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28" w:rsidRDefault="00071728" w:rsidP="003124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WYMAGANIA EDUKACYJNE Z GEOGRAFII W KLASIE 5</w:t>
      </w:r>
      <w:r w:rsidR="000D6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458" w:rsidRDefault="00312458" w:rsidP="003124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1728" w:rsidRPr="00312458" w:rsidRDefault="00071728" w:rsidP="0031245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2458">
        <w:rPr>
          <w:rFonts w:ascii="Times New Roman" w:hAnsi="Times New Roman" w:cs="Times New Roman"/>
          <w:b/>
          <w:sz w:val="24"/>
          <w:szCs w:val="24"/>
        </w:rPr>
        <w:t>Semestr 1</w:t>
      </w:r>
    </w:p>
    <w:p w:rsidR="00071728" w:rsidRDefault="00071728" w:rsidP="003124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 Ocenę dopuszcza</w:t>
      </w:r>
      <w:r>
        <w:rPr>
          <w:rFonts w:ascii="Times New Roman" w:hAnsi="Times New Roman" w:cs="Times New Roman"/>
          <w:sz w:val="24"/>
          <w:szCs w:val="24"/>
        </w:rPr>
        <w:t xml:space="preserve">jącą otrzymuje uczeń, który: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wyjaśnia znaczenie terminów: mapa, skala, legenda mapy, wymienia elementy mapy i zna ich rodzaje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wyjaśnia znaczenie terminów: wysokość bezwzględna, wysokość względna, odczytuje wysokość bezwzględną ob</w:t>
      </w:r>
      <w:r>
        <w:rPr>
          <w:rFonts w:ascii="Times New Roman" w:hAnsi="Times New Roman" w:cs="Times New Roman"/>
          <w:sz w:val="24"/>
          <w:szCs w:val="24"/>
        </w:rPr>
        <w:t xml:space="preserve">iektów na mapie poziomicowej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podaje nazwy barw stosowanyc</w:t>
      </w:r>
      <w:r>
        <w:rPr>
          <w:rFonts w:ascii="Times New Roman" w:hAnsi="Times New Roman" w:cs="Times New Roman"/>
          <w:sz w:val="24"/>
          <w:szCs w:val="24"/>
        </w:rPr>
        <w:t xml:space="preserve">h na mapach hipsometrycznych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odczytu</w:t>
      </w:r>
      <w:r>
        <w:rPr>
          <w:rFonts w:ascii="Times New Roman" w:hAnsi="Times New Roman" w:cs="Times New Roman"/>
          <w:sz w:val="24"/>
          <w:szCs w:val="24"/>
        </w:rPr>
        <w:t xml:space="preserve">je informacje z planu miasta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wyjaśnia znaczenie </w:t>
      </w:r>
      <w:r>
        <w:rPr>
          <w:rFonts w:ascii="Times New Roman" w:hAnsi="Times New Roman" w:cs="Times New Roman"/>
          <w:sz w:val="24"/>
          <w:szCs w:val="24"/>
        </w:rPr>
        <w:t xml:space="preserve">terminu krajobraz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wymienia składniki krajobrazu i elementy kr</w:t>
      </w:r>
      <w:r>
        <w:rPr>
          <w:rFonts w:ascii="Times New Roman" w:hAnsi="Times New Roman" w:cs="Times New Roman"/>
          <w:sz w:val="24"/>
          <w:szCs w:val="24"/>
        </w:rPr>
        <w:t xml:space="preserve">ajobrazu najbliższej okolicy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wymienia pasy rzeźby terenu P</w:t>
      </w:r>
      <w:r>
        <w:rPr>
          <w:rFonts w:ascii="Times New Roman" w:hAnsi="Times New Roman" w:cs="Times New Roman"/>
          <w:sz w:val="24"/>
          <w:szCs w:val="24"/>
        </w:rPr>
        <w:t xml:space="preserve">olski i wskazuje je na mapie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wskazuje na mapie Wybrzeże Słowińskie, Pojezierze Mazurskie, Nizinę Mazowiecką, Warszawę, Wyżynę śląską, Wyżynę Lubelską, Wyżynę Krakowsko-Częstochowską, Tat</w:t>
      </w:r>
      <w:r>
        <w:rPr>
          <w:rFonts w:ascii="Times New Roman" w:hAnsi="Times New Roman" w:cs="Times New Roman"/>
          <w:sz w:val="24"/>
          <w:szCs w:val="24"/>
        </w:rPr>
        <w:t xml:space="preserve">ry Wysokie i Tatry Zachodnie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wymienia elementy krajobrazu Wybrzeża Słowińskiego, większe miasta, po jednym przyk</w:t>
      </w:r>
      <w:r>
        <w:rPr>
          <w:rFonts w:ascii="Times New Roman" w:hAnsi="Times New Roman" w:cs="Times New Roman"/>
          <w:sz w:val="24"/>
          <w:szCs w:val="24"/>
        </w:rPr>
        <w:t xml:space="preserve">ładzie rośliny i zwierzęcia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wymienia elementy krajobrazu Pojezierza Mazurskiego, odczytuj</w:t>
      </w:r>
      <w:r>
        <w:rPr>
          <w:rFonts w:ascii="Times New Roman" w:hAnsi="Times New Roman" w:cs="Times New Roman"/>
          <w:sz w:val="24"/>
          <w:szCs w:val="24"/>
        </w:rPr>
        <w:t xml:space="preserve">e z mapy największe jeziora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wskazuje na mapie największe miasta i rzeki przecinające Nizinę Mazowiecką, podaje nazwę parku narodowego w okolicach Warszawy, określa położenie Warszawy na mapie Polski, wymienia najważniejsze obiekty turystyczne Warszawy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wskazuje na mapie największe miasta na Wyżynie Śląskiej, wymienia gleby i główne uprawy Wyżyny Lubelskiej, podaje nazwę parku narodowego leżącego na Wyżynie Krakowsko-Częstochowskiej, podaje nazwy zwierząt żyjących w jaskiniach na Wyżynie Kra</w:t>
      </w:r>
      <w:r>
        <w:rPr>
          <w:rFonts w:ascii="Times New Roman" w:hAnsi="Times New Roman" w:cs="Times New Roman"/>
          <w:sz w:val="24"/>
          <w:szCs w:val="24"/>
        </w:rPr>
        <w:t xml:space="preserve">kowsko-Częstochowskiej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wskazuje na globusie i mapie świata bieguny, równik, południk zerowy i 180 o , półkule, zw</w:t>
      </w:r>
      <w:r>
        <w:rPr>
          <w:rFonts w:ascii="Times New Roman" w:hAnsi="Times New Roman" w:cs="Times New Roman"/>
          <w:sz w:val="24"/>
          <w:szCs w:val="24"/>
        </w:rPr>
        <w:t xml:space="preserve">rotniki i koła podbiegunowe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wymienia nazwy kontynentów i oceanów oraz wskazuje ich po</w:t>
      </w:r>
      <w:r>
        <w:rPr>
          <w:rFonts w:ascii="Times New Roman" w:hAnsi="Times New Roman" w:cs="Times New Roman"/>
          <w:sz w:val="24"/>
          <w:szCs w:val="24"/>
        </w:rPr>
        <w:t xml:space="preserve">łożenie na globusie i mapie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wymienia największych podróżników biorących udział </w:t>
      </w:r>
      <w:r>
        <w:rPr>
          <w:rFonts w:ascii="Times New Roman" w:hAnsi="Times New Roman" w:cs="Times New Roman"/>
          <w:sz w:val="24"/>
          <w:szCs w:val="24"/>
        </w:rPr>
        <w:t>w odkryciach geograficznych</w:t>
      </w:r>
    </w:p>
    <w:p w:rsidR="00071728" w:rsidRPr="00071728" w:rsidRDefault="00071728" w:rsidP="00312458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Ocenę dostateczną otrzymuje uczeń, który spełnia wymagania na ocenę dopuszczającą, oraz: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odczytuje za pomocą legendy znaki kartograficzne na mapie, stosuje legendę mapy do odczytania informacji, odczytuje skalę m</w:t>
      </w:r>
      <w:r>
        <w:rPr>
          <w:rFonts w:ascii="Times New Roman" w:hAnsi="Times New Roman" w:cs="Times New Roman"/>
          <w:sz w:val="24"/>
          <w:szCs w:val="24"/>
        </w:rPr>
        <w:t xml:space="preserve">apy, rozróżnia rodzaje skali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oblicza wysokość względną na podstawie wysokości bezwzględnej odczytanej z mapy, odczytuje informacje z mapy poziomi</w:t>
      </w:r>
      <w:r>
        <w:rPr>
          <w:rFonts w:ascii="Times New Roman" w:hAnsi="Times New Roman" w:cs="Times New Roman"/>
          <w:sz w:val="24"/>
          <w:szCs w:val="24"/>
        </w:rPr>
        <w:t xml:space="preserve">cowej i mapy hipsometrycznej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wyszukuje w atlasie przykłady map: </w:t>
      </w:r>
      <w:proofErr w:type="spellStart"/>
      <w:r w:rsidRPr="00071728">
        <w:rPr>
          <w:rFonts w:ascii="Times New Roman" w:hAnsi="Times New Roman" w:cs="Times New Roman"/>
          <w:sz w:val="24"/>
          <w:szCs w:val="24"/>
        </w:rPr>
        <w:t>ogólnogeograficznej</w:t>
      </w:r>
      <w:proofErr w:type="spellEnd"/>
      <w:r w:rsidRPr="00071728">
        <w:rPr>
          <w:rFonts w:ascii="Times New Roman" w:hAnsi="Times New Roman" w:cs="Times New Roman"/>
          <w:sz w:val="24"/>
          <w:szCs w:val="24"/>
        </w:rPr>
        <w:t>, krajobrazowej,</w:t>
      </w:r>
      <w:r>
        <w:rPr>
          <w:rFonts w:ascii="Times New Roman" w:hAnsi="Times New Roman" w:cs="Times New Roman"/>
          <w:sz w:val="24"/>
          <w:szCs w:val="24"/>
        </w:rPr>
        <w:t xml:space="preserve"> turystycznej i planu miasta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podaje różnicę między krajobrazem natural</w:t>
      </w:r>
      <w:r>
        <w:rPr>
          <w:rFonts w:ascii="Times New Roman" w:hAnsi="Times New Roman" w:cs="Times New Roman"/>
          <w:sz w:val="24"/>
          <w:szCs w:val="24"/>
        </w:rPr>
        <w:t xml:space="preserve">nym a krajobrazem kulturowym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określa położenie najbliż</w:t>
      </w:r>
      <w:r>
        <w:rPr>
          <w:rFonts w:ascii="Times New Roman" w:hAnsi="Times New Roman" w:cs="Times New Roman"/>
          <w:sz w:val="24"/>
          <w:szCs w:val="24"/>
        </w:rPr>
        <w:t xml:space="preserve">szej okolicy na mapie Polski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przedstawia na podstawie ilustracji główne cechy krajobrazu nadmorskiego, krajobrazu Pojezierza Mazurskiego, Niziny Mazowieckiej, krajobrazu wielkomiejskiego, krajobrazu miejsko-przemysłowego Wyżyny Śląskiej, krajobrazu rolniczego Wyżyny Lubelskiej, krajobrazu Wyżyny Krakowsko-Częstochowskiej, krajobrazu wysok</w:t>
      </w:r>
      <w:r>
        <w:rPr>
          <w:rFonts w:ascii="Times New Roman" w:hAnsi="Times New Roman" w:cs="Times New Roman"/>
          <w:sz w:val="24"/>
          <w:szCs w:val="24"/>
        </w:rPr>
        <w:t xml:space="preserve">ogórskiego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lastRenderedPageBreak/>
        <w:t>wymienia atrakcje turystyczne Pojezierza Mazurskiego</w:t>
      </w:r>
      <w:r>
        <w:rPr>
          <w:rFonts w:ascii="Times New Roman" w:hAnsi="Times New Roman" w:cs="Times New Roman"/>
          <w:sz w:val="24"/>
          <w:szCs w:val="24"/>
        </w:rPr>
        <w:t xml:space="preserve">, Niziny Mazowieckiej i Tatr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wymienia dwa przykłady roślin charakterystycznych dla Wyży</w:t>
      </w:r>
      <w:r>
        <w:rPr>
          <w:rFonts w:ascii="Times New Roman" w:hAnsi="Times New Roman" w:cs="Times New Roman"/>
          <w:sz w:val="24"/>
          <w:szCs w:val="24"/>
        </w:rPr>
        <w:t xml:space="preserve">ny Krakowsko-Częstochowskiej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wskazuje na mapie najwyższe szczyty Tatr i omawia cechy pogody w gór</w:t>
      </w:r>
      <w:r>
        <w:rPr>
          <w:rFonts w:ascii="Times New Roman" w:hAnsi="Times New Roman" w:cs="Times New Roman"/>
          <w:sz w:val="24"/>
          <w:szCs w:val="24"/>
        </w:rPr>
        <w:t xml:space="preserve">ach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 wyjaśnia, co to są siatka geograficzna i siatka kartograficzna, wskazuje główne kierun</w:t>
      </w:r>
      <w:r>
        <w:rPr>
          <w:rFonts w:ascii="Times New Roman" w:hAnsi="Times New Roman" w:cs="Times New Roman"/>
          <w:sz w:val="24"/>
          <w:szCs w:val="24"/>
        </w:rPr>
        <w:t xml:space="preserve">ki geograficzne na globusie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porównuje powierzchnię kontynentów i oc</w:t>
      </w:r>
      <w:r>
        <w:rPr>
          <w:rFonts w:ascii="Times New Roman" w:hAnsi="Times New Roman" w:cs="Times New Roman"/>
          <w:sz w:val="24"/>
          <w:szCs w:val="24"/>
        </w:rPr>
        <w:t xml:space="preserve">eanów na podstawie diagramów </w:t>
      </w:r>
    </w:p>
    <w:p w:rsidR="00071728" w:rsidRP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 wskazuje akweny morskie na trasach pierwszych wypraw geograficznych</w:t>
      </w:r>
    </w:p>
    <w:p w:rsidR="00071728" w:rsidRDefault="00071728" w:rsidP="00312458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Ocenę dobrą otrzymuje uczeń, który spełnia wymagania</w:t>
      </w:r>
      <w:r>
        <w:rPr>
          <w:rFonts w:ascii="Times New Roman" w:hAnsi="Times New Roman" w:cs="Times New Roman"/>
          <w:sz w:val="24"/>
          <w:szCs w:val="24"/>
        </w:rPr>
        <w:t xml:space="preserve"> na ocenę dostateczną, oraz: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rozróżnia na mapie znaki punkt</w:t>
      </w:r>
      <w:r>
        <w:rPr>
          <w:rFonts w:ascii="Times New Roman" w:hAnsi="Times New Roman" w:cs="Times New Roman"/>
          <w:sz w:val="24"/>
          <w:szCs w:val="24"/>
        </w:rPr>
        <w:t xml:space="preserve">owe, liniowe i powierzchniowe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rysuje podziałkę liniową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wyjaśnia, </w:t>
      </w:r>
      <w:r>
        <w:rPr>
          <w:rFonts w:ascii="Times New Roman" w:hAnsi="Times New Roman" w:cs="Times New Roman"/>
          <w:sz w:val="24"/>
          <w:szCs w:val="24"/>
        </w:rPr>
        <w:t xml:space="preserve">dlaczego każda mapa ma skalę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oblicza odległość na mapie wzdłuż linii prost</w:t>
      </w:r>
      <w:r>
        <w:rPr>
          <w:rFonts w:ascii="Times New Roman" w:hAnsi="Times New Roman" w:cs="Times New Roman"/>
          <w:sz w:val="24"/>
          <w:szCs w:val="24"/>
        </w:rPr>
        <w:t xml:space="preserve">ej za pomocą skali liczbowej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wyjaśnia, j</w:t>
      </w:r>
      <w:r>
        <w:rPr>
          <w:rFonts w:ascii="Times New Roman" w:hAnsi="Times New Roman" w:cs="Times New Roman"/>
          <w:sz w:val="24"/>
          <w:szCs w:val="24"/>
        </w:rPr>
        <w:t xml:space="preserve">ak powstaje mapa poziomicowa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wyjaśnia różnicę między obszarem nizinnym, wyżynnym a obszarem gó</w:t>
      </w:r>
      <w:r>
        <w:rPr>
          <w:rFonts w:ascii="Times New Roman" w:hAnsi="Times New Roman" w:cs="Times New Roman"/>
          <w:sz w:val="24"/>
          <w:szCs w:val="24"/>
        </w:rPr>
        <w:t>rskim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wyjaśnia różnicę między mapą </w:t>
      </w:r>
      <w:proofErr w:type="spellStart"/>
      <w:r w:rsidRPr="00071728">
        <w:rPr>
          <w:rFonts w:ascii="Times New Roman" w:hAnsi="Times New Roman" w:cs="Times New Roman"/>
          <w:sz w:val="24"/>
          <w:szCs w:val="24"/>
        </w:rPr>
        <w:t>ogólnogeo</w:t>
      </w:r>
      <w:r>
        <w:rPr>
          <w:rFonts w:ascii="Times New Roman" w:hAnsi="Times New Roman" w:cs="Times New Roman"/>
          <w:sz w:val="24"/>
          <w:szCs w:val="24"/>
        </w:rPr>
        <w:t>graficzną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mapą krajobrazową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 przedstawia sposoby</w:t>
      </w:r>
      <w:r>
        <w:rPr>
          <w:rFonts w:ascii="Times New Roman" w:hAnsi="Times New Roman" w:cs="Times New Roman"/>
          <w:sz w:val="24"/>
          <w:szCs w:val="24"/>
        </w:rPr>
        <w:t xml:space="preserve"> orientowania mapy w terenie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charakteryzuje </w:t>
      </w:r>
      <w:r>
        <w:rPr>
          <w:rFonts w:ascii="Times New Roman" w:hAnsi="Times New Roman" w:cs="Times New Roman"/>
          <w:sz w:val="24"/>
          <w:szCs w:val="24"/>
        </w:rPr>
        <w:t xml:space="preserve">pasy rzeźby terenu w Polsce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opisuje krajobraz najbliższej okolicy w odnies</w:t>
      </w:r>
      <w:r>
        <w:rPr>
          <w:rFonts w:ascii="Times New Roman" w:hAnsi="Times New Roman" w:cs="Times New Roman"/>
          <w:sz w:val="24"/>
          <w:szCs w:val="24"/>
        </w:rPr>
        <w:t xml:space="preserve">ieniu do pasów rzeźby terenu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opisuje wpływ wody i wiatru na nadmorski krajobraz i przedstawia sposoby gospodarowan</w:t>
      </w:r>
      <w:r>
        <w:rPr>
          <w:rFonts w:ascii="Times New Roman" w:hAnsi="Times New Roman" w:cs="Times New Roman"/>
          <w:sz w:val="24"/>
          <w:szCs w:val="24"/>
        </w:rPr>
        <w:t xml:space="preserve">ia w krajobrazie nadmorskim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przedstawia wpływ lądol</w:t>
      </w:r>
      <w:r>
        <w:rPr>
          <w:rFonts w:ascii="Times New Roman" w:hAnsi="Times New Roman" w:cs="Times New Roman"/>
          <w:sz w:val="24"/>
          <w:szCs w:val="24"/>
        </w:rPr>
        <w:t xml:space="preserve">odu na krajobraz pojezierzy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omawia cechy krajobrazu przekształconego przez czło</w:t>
      </w:r>
      <w:r>
        <w:rPr>
          <w:rFonts w:ascii="Times New Roman" w:hAnsi="Times New Roman" w:cs="Times New Roman"/>
          <w:sz w:val="24"/>
          <w:szCs w:val="24"/>
        </w:rPr>
        <w:t xml:space="preserve">wieka na Nizinie Mazowieckiej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przedstawia najważniejsze obiekty dziedz</w:t>
      </w:r>
      <w:r>
        <w:rPr>
          <w:rFonts w:ascii="Times New Roman" w:hAnsi="Times New Roman" w:cs="Times New Roman"/>
          <w:sz w:val="24"/>
          <w:szCs w:val="24"/>
        </w:rPr>
        <w:t xml:space="preserve">ictwa kulturowego w stolicy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omawia znaczenie węgla kam</w:t>
      </w:r>
      <w:r>
        <w:rPr>
          <w:rFonts w:ascii="Times New Roman" w:hAnsi="Times New Roman" w:cs="Times New Roman"/>
          <w:sz w:val="24"/>
          <w:szCs w:val="24"/>
        </w:rPr>
        <w:t xml:space="preserve">iennego na Wyżynie Śląskiej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omawia na podstawie ilustracji powstawanie wąwozów lessowych i charakteryzuje czynniki wpływające na krajobraz rolniczy Wyży</w:t>
      </w:r>
      <w:r>
        <w:rPr>
          <w:rFonts w:ascii="Times New Roman" w:hAnsi="Times New Roman" w:cs="Times New Roman"/>
          <w:sz w:val="24"/>
          <w:szCs w:val="24"/>
        </w:rPr>
        <w:t xml:space="preserve">ny Lubelskiej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charakteryzuje na podstawie ilustracji rzeźbę krasową i formy krasowe Wyżyn</w:t>
      </w:r>
      <w:r>
        <w:rPr>
          <w:rFonts w:ascii="Times New Roman" w:hAnsi="Times New Roman" w:cs="Times New Roman"/>
          <w:sz w:val="24"/>
          <w:szCs w:val="24"/>
        </w:rPr>
        <w:t xml:space="preserve">y Krakowsko-Częstochowskiej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opisuje na podstawie ilustracji pi</w:t>
      </w:r>
      <w:r>
        <w:rPr>
          <w:rFonts w:ascii="Times New Roman" w:hAnsi="Times New Roman" w:cs="Times New Roman"/>
          <w:sz w:val="24"/>
          <w:szCs w:val="24"/>
        </w:rPr>
        <w:t xml:space="preserve">ętra roślinności w Tatrach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71728">
        <w:rPr>
          <w:rFonts w:ascii="Times New Roman" w:hAnsi="Times New Roman" w:cs="Times New Roman"/>
          <w:sz w:val="24"/>
          <w:szCs w:val="24"/>
        </w:rPr>
        <w:t>odaje przy</w:t>
      </w:r>
      <w:r>
        <w:rPr>
          <w:rFonts w:ascii="Times New Roman" w:hAnsi="Times New Roman" w:cs="Times New Roman"/>
          <w:sz w:val="24"/>
          <w:szCs w:val="24"/>
        </w:rPr>
        <w:t xml:space="preserve">czyny odkryć geograficznych </w:t>
      </w:r>
    </w:p>
    <w:p w:rsidR="0031245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wskazuje na mapie wielkie formy ukształtowania powierzchni Ziemi i akweny morskie na trasie wypra</w:t>
      </w:r>
      <w:r w:rsidR="00312458">
        <w:rPr>
          <w:rFonts w:ascii="Times New Roman" w:hAnsi="Times New Roman" w:cs="Times New Roman"/>
          <w:sz w:val="24"/>
          <w:szCs w:val="24"/>
        </w:rPr>
        <w:t xml:space="preserve">wy geograficznej Marca Polo </w:t>
      </w:r>
    </w:p>
    <w:p w:rsidR="00071728" w:rsidRDefault="00071728" w:rsidP="00312458">
      <w:pPr>
        <w:pStyle w:val="Akapitzlist"/>
        <w:numPr>
          <w:ilvl w:val="0"/>
          <w:numId w:val="3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opisuje na podstawie mapy szlaki wypraw Ferdynanda Magellana i Krzysztofa Kolumba</w:t>
      </w:r>
    </w:p>
    <w:p w:rsidR="00312458" w:rsidRDefault="00312458" w:rsidP="003124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 xml:space="preserve">Ocenę bardzo dobrą otrzymuje uczeń, który spełnia wymagania na ocenę dobrą, oraz: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dobiera odpowiednią mapę w celu uzyskania określonych informacji geografi</w:t>
      </w:r>
      <w:r>
        <w:rPr>
          <w:rFonts w:ascii="Times New Roman" w:hAnsi="Times New Roman" w:cs="Times New Roman"/>
          <w:sz w:val="24"/>
          <w:szCs w:val="24"/>
        </w:rPr>
        <w:t>cznych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przekształca skalę liczbową na m</w:t>
      </w:r>
      <w:r>
        <w:rPr>
          <w:rFonts w:ascii="Times New Roman" w:hAnsi="Times New Roman" w:cs="Times New Roman"/>
          <w:sz w:val="24"/>
          <w:szCs w:val="24"/>
        </w:rPr>
        <w:t xml:space="preserve">ianowaną i podziałkę liniową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oblicza odległość w terenie za pomocą skali liczb i</w:t>
      </w:r>
      <w:r>
        <w:rPr>
          <w:rFonts w:ascii="Times New Roman" w:hAnsi="Times New Roman" w:cs="Times New Roman"/>
          <w:sz w:val="24"/>
          <w:szCs w:val="24"/>
        </w:rPr>
        <w:t xml:space="preserve"> za pomocą podziałki liniowej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 xml:space="preserve"> oblicza długość trasy złożonej z odcink</w:t>
      </w:r>
      <w:r>
        <w:rPr>
          <w:rFonts w:ascii="Times New Roman" w:hAnsi="Times New Roman" w:cs="Times New Roman"/>
          <w:sz w:val="24"/>
          <w:szCs w:val="24"/>
        </w:rPr>
        <w:t xml:space="preserve">ów za pomocą skali liczbowej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rozpoznaje przedstawione na mapac</w:t>
      </w:r>
      <w:r>
        <w:rPr>
          <w:rFonts w:ascii="Times New Roman" w:hAnsi="Times New Roman" w:cs="Times New Roman"/>
          <w:sz w:val="24"/>
          <w:szCs w:val="24"/>
        </w:rPr>
        <w:t xml:space="preserve">h poziomicowych formy terenu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rozpoznaje formy ukształtowania powierzc</w:t>
      </w:r>
      <w:r>
        <w:rPr>
          <w:rFonts w:ascii="Times New Roman" w:hAnsi="Times New Roman" w:cs="Times New Roman"/>
          <w:sz w:val="24"/>
          <w:szCs w:val="24"/>
        </w:rPr>
        <w:t xml:space="preserve">hni na mapie hipsometrycznej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omawi</w:t>
      </w:r>
      <w:r>
        <w:rPr>
          <w:rFonts w:ascii="Times New Roman" w:hAnsi="Times New Roman" w:cs="Times New Roman"/>
          <w:sz w:val="24"/>
          <w:szCs w:val="24"/>
        </w:rPr>
        <w:t xml:space="preserve">a zastosowanie map cyfrowych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podaje różnice między mapą</w:t>
      </w:r>
      <w:r>
        <w:rPr>
          <w:rFonts w:ascii="Times New Roman" w:hAnsi="Times New Roman" w:cs="Times New Roman"/>
          <w:sz w:val="24"/>
          <w:szCs w:val="24"/>
        </w:rPr>
        <w:t xml:space="preserve"> turystyczną a planem miasta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lastRenderedPageBreak/>
        <w:t xml:space="preserve">dokonuje oceny krajobrazu najbliższego otoczenia szkoły pod względem jego ładu </w:t>
      </w:r>
      <w:r>
        <w:rPr>
          <w:rFonts w:ascii="Times New Roman" w:hAnsi="Times New Roman" w:cs="Times New Roman"/>
          <w:sz w:val="24"/>
          <w:szCs w:val="24"/>
        </w:rPr>
        <w:t xml:space="preserve">i estetyki zagospodarowania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porównuje na podstawie mapy Polski i ilustracji rzeźbę terenu w poszczególnych pasach 11. wymienia obiekty dziedzictwa przyrodniczego i kulturowego Wybrzeża Słowińskiego oraz wskazuje je na mapie, wyjaśnia na podstawie ilustracji, jak powstaje jezioro przybrzeżne, wyjaśnia znaczenie turys</w:t>
      </w:r>
      <w:r>
        <w:rPr>
          <w:rFonts w:ascii="Times New Roman" w:hAnsi="Times New Roman" w:cs="Times New Roman"/>
          <w:sz w:val="24"/>
          <w:szCs w:val="24"/>
        </w:rPr>
        <w:t xml:space="preserve">tyki na Wybrzeżu Słowińskim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charakteryzuje najważniejsze obiekty dziedzictwa przyrodniczego i kulturowego na Nizinie Mazowieckiej, opisuje zabudowę i sieć komu</w:t>
      </w:r>
      <w:r>
        <w:rPr>
          <w:rFonts w:ascii="Times New Roman" w:hAnsi="Times New Roman" w:cs="Times New Roman"/>
          <w:sz w:val="24"/>
          <w:szCs w:val="24"/>
        </w:rPr>
        <w:t xml:space="preserve">nikacyjną Warszawy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 xml:space="preserve">omawia atrakcje turystyczne </w:t>
      </w:r>
      <w:r>
        <w:rPr>
          <w:rFonts w:ascii="Times New Roman" w:hAnsi="Times New Roman" w:cs="Times New Roman"/>
          <w:sz w:val="24"/>
          <w:szCs w:val="24"/>
        </w:rPr>
        <w:t xml:space="preserve">na Szlaku Zabytków Techniki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opisuje za pomocą przykładów rolnictwo na Wyżynie Lubelskiej i opisuje najważniejsze obiekty dziedzictwa ku</w:t>
      </w:r>
      <w:r>
        <w:rPr>
          <w:rFonts w:ascii="Times New Roman" w:hAnsi="Times New Roman" w:cs="Times New Roman"/>
          <w:sz w:val="24"/>
          <w:szCs w:val="24"/>
        </w:rPr>
        <w:t xml:space="preserve">lturowego Wyżyny Lubelskiej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charakteryzuje na podstawie mapy atrakcje tury</w:t>
      </w:r>
      <w:r>
        <w:rPr>
          <w:rFonts w:ascii="Times New Roman" w:hAnsi="Times New Roman" w:cs="Times New Roman"/>
          <w:sz w:val="24"/>
          <w:szCs w:val="24"/>
        </w:rPr>
        <w:t xml:space="preserve">styczne Szlaku Orlich Gniazd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 xml:space="preserve"> przedstawia argumenty potwierdzające różnicę w krajobrazie Tatr Wysokich i Tatr Zachodnich oraz opisuje dz</w:t>
      </w:r>
      <w:r>
        <w:rPr>
          <w:rFonts w:ascii="Times New Roman" w:hAnsi="Times New Roman" w:cs="Times New Roman"/>
          <w:sz w:val="24"/>
          <w:szCs w:val="24"/>
        </w:rPr>
        <w:t xml:space="preserve">iedzictwo przyrodnicze Tatr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określa na globusie i mapie położenie punktów, kontynentów i oceanów na k</w:t>
      </w:r>
      <w:r>
        <w:rPr>
          <w:rFonts w:ascii="Times New Roman" w:hAnsi="Times New Roman" w:cs="Times New Roman"/>
          <w:sz w:val="24"/>
          <w:szCs w:val="24"/>
        </w:rPr>
        <w:t xml:space="preserve">uli ziemskiej </w:t>
      </w:r>
    </w:p>
    <w:p w:rsidR="00312458" w:rsidRDefault="00312458" w:rsidP="0031245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opisuje podróże odkrywcze w okresie od XVII w. do XX w.</w:t>
      </w:r>
    </w:p>
    <w:p w:rsidR="00312458" w:rsidRDefault="00312458" w:rsidP="003124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 xml:space="preserve">Ocenę celującą otrzymuje uczeń, który spełnia wymagania </w:t>
      </w:r>
      <w:r>
        <w:rPr>
          <w:rFonts w:ascii="Times New Roman" w:hAnsi="Times New Roman" w:cs="Times New Roman"/>
          <w:sz w:val="24"/>
          <w:szCs w:val="24"/>
        </w:rPr>
        <w:t>na ocenę bardzo dobrą, oraz: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posługuje się planem miasta w ter</w:t>
      </w:r>
      <w:r>
        <w:rPr>
          <w:rFonts w:ascii="Times New Roman" w:hAnsi="Times New Roman" w:cs="Times New Roman"/>
          <w:sz w:val="24"/>
          <w:szCs w:val="24"/>
        </w:rPr>
        <w:t xml:space="preserve">enie 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podaje przykłady wykor</w:t>
      </w:r>
      <w:r>
        <w:rPr>
          <w:rFonts w:ascii="Times New Roman" w:hAnsi="Times New Roman" w:cs="Times New Roman"/>
          <w:sz w:val="24"/>
          <w:szCs w:val="24"/>
        </w:rPr>
        <w:t xml:space="preserve">zystania map o różnej treści 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analizuje treść map przedstawiających ukszt</w:t>
      </w:r>
      <w:r>
        <w:rPr>
          <w:rFonts w:ascii="Times New Roman" w:hAnsi="Times New Roman" w:cs="Times New Roman"/>
          <w:sz w:val="24"/>
          <w:szCs w:val="24"/>
        </w:rPr>
        <w:t xml:space="preserve">ałtowanie powierzchni Polski 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czyta treść mapy lub planu najbliższego otoczenia szkoły, odnosząc je do obserwowanych w terenie elementów środowiska g</w:t>
      </w:r>
      <w:r>
        <w:rPr>
          <w:rFonts w:ascii="Times New Roman" w:hAnsi="Times New Roman" w:cs="Times New Roman"/>
          <w:sz w:val="24"/>
          <w:szCs w:val="24"/>
        </w:rPr>
        <w:t xml:space="preserve">eograficznego 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 xml:space="preserve">projektuje i opisuje trasę wycieczki na podstawie mapy </w:t>
      </w:r>
      <w:r>
        <w:rPr>
          <w:rFonts w:ascii="Times New Roman" w:hAnsi="Times New Roman" w:cs="Times New Roman"/>
          <w:sz w:val="24"/>
          <w:szCs w:val="24"/>
        </w:rPr>
        <w:t xml:space="preserve">turystycznej lub planu miasta 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 xml:space="preserve"> proponuje zmiany w zagospodarowaniu terenu najbliższej okolicy, prezentuje projekt planu zagospodarowania terenu wokół szkoły. 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przedstawia zróżnicowanie krajobrazu krain geograficznych w pasie</w:t>
      </w:r>
      <w:r>
        <w:rPr>
          <w:rFonts w:ascii="Times New Roman" w:hAnsi="Times New Roman" w:cs="Times New Roman"/>
          <w:sz w:val="24"/>
          <w:szCs w:val="24"/>
        </w:rPr>
        <w:t xml:space="preserve"> pojezierzy na podstawie mapy 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 xml:space="preserve"> analizuje na podstawie dodatkowych źródeł informacji oraz map tematycznych warunki rozwoju wy</w:t>
      </w:r>
      <w:r>
        <w:rPr>
          <w:rFonts w:ascii="Times New Roman" w:hAnsi="Times New Roman" w:cs="Times New Roman"/>
          <w:sz w:val="24"/>
          <w:szCs w:val="24"/>
        </w:rPr>
        <w:t xml:space="preserve">branej krainy geograficznej 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planuje na podstawie planu mi</w:t>
      </w:r>
      <w:r>
        <w:rPr>
          <w:rFonts w:ascii="Times New Roman" w:hAnsi="Times New Roman" w:cs="Times New Roman"/>
          <w:sz w:val="24"/>
          <w:szCs w:val="24"/>
        </w:rPr>
        <w:t xml:space="preserve">asta wycieczkę po Warszawie 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przedstawia pozytywne i negatywne zmiany w krajobrazie Wyżyny Śląskiej wynikają</w:t>
      </w:r>
      <w:r>
        <w:rPr>
          <w:rFonts w:ascii="Times New Roman" w:hAnsi="Times New Roman" w:cs="Times New Roman"/>
          <w:sz w:val="24"/>
          <w:szCs w:val="24"/>
        </w:rPr>
        <w:t xml:space="preserve">ce z działalności człowieka 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 xml:space="preserve">przedstawia historię zamków znajdujących </w:t>
      </w:r>
      <w:r>
        <w:rPr>
          <w:rFonts w:ascii="Times New Roman" w:hAnsi="Times New Roman" w:cs="Times New Roman"/>
          <w:sz w:val="24"/>
          <w:szCs w:val="24"/>
        </w:rPr>
        <w:t xml:space="preserve">się na Szlaku Orlich Gniazd 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wyjaśnia negatywny wpływ tur</w:t>
      </w:r>
      <w:r>
        <w:rPr>
          <w:rFonts w:ascii="Times New Roman" w:hAnsi="Times New Roman" w:cs="Times New Roman"/>
          <w:sz w:val="24"/>
          <w:szCs w:val="24"/>
        </w:rPr>
        <w:t xml:space="preserve">ystyki na środowisko Tatr 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oblicza różnicę wysokości między najwyższym szczytem na Ziemi a n</w:t>
      </w:r>
      <w:r>
        <w:rPr>
          <w:rFonts w:ascii="Times New Roman" w:hAnsi="Times New Roman" w:cs="Times New Roman"/>
          <w:sz w:val="24"/>
          <w:szCs w:val="24"/>
        </w:rPr>
        <w:t xml:space="preserve">ajwiększą głębią w oceanach </w:t>
      </w:r>
    </w:p>
    <w:p w:rsidR="00312458" w:rsidRDefault="00312458" w:rsidP="0031245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przedstawia znaczenie odkryć geograficznych</w:t>
      </w:r>
    </w:p>
    <w:p w:rsidR="00312458" w:rsidRPr="00312458" w:rsidRDefault="00312458" w:rsidP="00312458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1728" w:rsidRDefault="00071728" w:rsidP="00312458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2458">
        <w:rPr>
          <w:rFonts w:ascii="Times New Roman" w:hAnsi="Times New Roman" w:cs="Times New Roman"/>
          <w:b/>
          <w:sz w:val="24"/>
          <w:szCs w:val="24"/>
        </w:rPr>
        <w:t>II Semestr</w:t>
      </w:r>
    </w:p>
    <w:p w:rsidR="00312458" w:rsidRDefault="00312458" w:rsidP="00312458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Ocenę dopuszcza</w:t>
      </w:r>
      <w:r>
        <w:rPr>
          <w:rFonts w:ascii="Times New Roman" w:hAnsi="Times New Roman" w:cs="Times New Roman"/>
          <w:sz w:val="24"/>
          <w:szCs w:val="24"/>
        </w:rPr>
        <w:t>jącą otrzymuje uczeń, który:</w:t>
      </w:r>
    </w:p>
    <w:p w:rsidR="00312458" w:rsidRPr="00312458" w:rsidRDefault="00312458" w:rsidP="00312458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wyjaśnia znaczenie terminu pogoda i klimat</w:t>
      </w:r>
      <w:r>
        <w:rPr>
          <w:rFonts w:ascii="Times New Roman" w:hAnsi="Times New Roman" w:cs="Times New Roman"/>
          <w:sz w:val="24"/>
          <w:szCs w:val="24"/>
        </w:rPr>
        <w:t xml:space="preserve">, wymienia składniki pogody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wymienia na podstawie mapy tematycznej i wskazuje na mapie strefy klimatyczne Ziemi </w:t>
      </w:r>
      <w:r>
        <w:rPr>
          <w:rFonts w:ascii="Times New Roman" w:hAnsi="Times New Roman" w:cs="Times New Roman"/>
          <w:sz w:val="24"/>
          <w:szCs w:val="24"/>
        </w:rPr>
        <w:t xml:space="preserve">i strefy krajobrazowe Ziemi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lastRenderedPageBreak/>
        <w:t>podaje nazwy warstw wilgotnego lasu równikowego i wskazuje te warstwy na ilustracji, rozpoznaje rośliny i zwierzęta typowe dla lasów równikowych oraz las</w:t>
      </w:r>
      <w:r>
        <w:rPr>
          <w:rFonts w:ascii="Times New Roman" w:hAnsi="Times New Roman" w:cs="Times New Roman"/>
          <w:sz w:val="24"/>
          <w:szCs w:val="24"/>
        </w:rPr>
        <w:t xml:space="preserve">ów liściastych i mieszanych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wyjaśnia znaczenie terminów: sawanna, step i pokazuje je na mapie, wymienia gatunki roślin i zwierząt charaktery</w:t>
      </w:r>
      <w:r>
        <w:rPr>
          <w:rFonts w:ascii="Times New Roman" w:hAnsi="Times New Roman" w:cs="Times New Roman"/>
          <w:sz w:val="24"/>
          <w:szCs w:val="24"/>
        </w:rPr>
        <w:t xml:space="preserve">styczne dla sawann i stepów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wyjaśnia znaczenie terminu pustynia, wskazuje na mapie obszary występowania pustyń gorących i pustyń lodowych, rozpoznaje rośliny i zwierzęta charakterystyczne dla pustyń gorących i pu</w:t>
      </w:r>
      <w:r>
        <w:rPr>
          <w:rFonts w:ascii="Times New Roman" w:hAnsi="Times New Roman" w:cs="Times New Roman"/>
          <w:sz w:val="24"/>
          <w:szCs w:val="24"/>
        </w:rPr>
        <w:t xml:space="preserve">styń lodowych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wskazuje na mapie położenie strefy krajobrazów śródziemnomorskich, wymienia na podstawie mapy państwa leżące nad Morzem Śródziemnym, rozpoznaje rośliny i zwierzęta charakterystyczne dla strefy śródziemnomorskiej, wymienia gatunki upraw charakterystycznych dl</w:t>
      </w:r>
      <w:r>
        <w:rPr>
          <w:rFonts w:ascii="Times New Roman" w:hAnsi="Times New Roman" w:cs="Times New Roman"/>
          <w:sz w:val="24"/>
          <w:szCs w:val="24"/>
        </w:rPr>
        <w:t xml:space="preserve">a strefy śródziemnomorskiej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wyjaśnia znaczenie terminów: tajga, tundra, wieloletnia zmarzlina, wskazuje na mapie położenie stref tajgi i tundry, rozpoznaje gatunki roślin i zwierząt charakter</w:t>
      </w:r>
      <w:r>
        <w:rPr>
          <w:rFonts w:ascii="Times New Roman" w:hAnsi="Times New Roman" w:cs="Times New Roman"/>
          <w:sz w:val="24"/>
          <w:szCs w:val="24"/>
        </w:rPr>
        <w:t xml:space="preserve">ystyczne dla tajgi i tundry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wskazuje na mapie Himalaje, wymienia charakterystyczne dla Himalajów gatunki roślin i zwierząt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Ocenę dostateczną otrzymuje uczeń, który spełnia wymagania na ocenę dopuszczającą, oraz: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wyjaśnia różnicę między pogodą a klimatem, odczytuje z </w:t>
      </w:r>
      <w:proofErr w:type="spellStart"/>
      <w:r w:rsidRPr="00071728">
        <w:rPr>
          <w:rFonts w:ascii="Times New Roman" w:hAnsi="Times New Roman" w:cs="Times New Roman"/>
          <w:sz w:val="24"/>
          <w:szCs w:val="24"/>
        </w:rPr>
        <w:t>klimatogramu</w:t>
      </w:r>
      <w:proofErr w:type="spellEnd"/>
      <w:r w:rsidRPr="00071728">
        <w:rPr>
          <w:rFonts w:ascii="Times New Roman" w:hAnsi="Times New Roman" w:cs="Times New Roman"/>
          <w:sz w:val="24"/>
          <w:szCs w:val="24"/>
        </w:rPr>
        <w:t xml:space="preserve"> temperaturę powietrza i wielkość opadów atmos</w:t>
      </w:r>
      <w:r>
        <w:rPr>
          <w:rFonts w:ascii="Times New Roman" w:hAnsi="Times New Roman" w:cs="Times New Roman"/>
          <w:sz w:val="24"/>
          <w:szCs w:val="24"/>
        </w:rPr>
        <w:t xml:space="preserve">ferycznych w danym miesiącu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wymienia typy klim</w:t>
      </w:r>
      <w:r>
        <w:rPr>
          <w:rFonts w:ascii="Times New Roman" w:hAnsi="Times New Roman" w:cs="Times New Roman"/>
          <w:sz w:val="24"/>
          <w:szCs w:val="24"/>
        </w:rPr>
        <w:t xml:space="preserve">atów w strefie umiarkowanej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omawia na podstawie mapy stref klimatycznych i </w:t>
      </w:r>
      <w:proofErr w:type="spellStart"/>
      <w:r w:rsidRPr="00071728">
        <w:rPr>
          <w:rFonts w:ascii="Times New Roman" w:hAnsi="Times New Roman" w:cs="Times New Roman"/>
          <w:sz w:val="24"/>
          <w:szCs w:val="24"/>
        </w:rPr>
        <w:t>klimatogramów</w:t>
      </w:r>
      <w:proofErr w:type="spellEnd"/>
      <w:r w:rsidRPr="00071728">
        <w:rPr>
          <w:rFonts w:ascii="Times New Roman" w:hAnsi="Times New Roman" w:cs="Times New Roman"/>
          <w:sz w:val="24"/>
          <w:szCs w:val="24"/>
        </w:rPr>
        <w:t xml:space="preserve"> klimat strefy wilgotnych lasów równikowych, strefy lasów liściastych i mieszanych, sawann, stepów, klimatu śródziem</w:t>
      </w:r>
      <w:r>
        <w:rPr>
          <w:rFonts w:ascii="Times New Roman" w:hAnsi="Times New Roman" w:cs="Times New Roman"/>
          <w:sz w:val="24"/>
          <w:szCs w:val="24"/>
        </w:rPr>
        <w:t xml:space="preserve">nomorskiego, tajgi i tundry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omawia na podstawie ilustracji warstwową budow</w:t>
      </w:r>
      <w:r>
        <w:rPr>
          <w:rFonts w:ascii="Times New Roman" w:hAnsi="Times New Roman" w:cs="Times New Roman"/>
          <w:sz w:val="24"/>
          <w:szCs w:val="24"/>
        </w:rPr>
        <w:t xml:space="preserve">ę lasów strefy umiarkowanej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wyjaśnia znaczeni</w:t>
      </w:r>
      <w:r>
        <w:rPr>
          <w:rFonts w:ascii="Times New Roman" w:hAnsi="Times New Roman" w:cs="Times New Roman"/>
          <w:sz w:val="24"/>
          <w:szCs w:val="24"/>
        </w:rPr>
        <w:t xml:space="preserve">e terminów: preria, pampa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opisuje na podstawie ilustracji świat roślin i zwierząt pustyń</w:t>
      </w:r>
      <w:r>
        <w:rPr>
          <w:rFonts w:ascii="Times New Roman" w:hAnsi="Times New Roman" w:cs="Times New Roman"/>
          <w:sz w:val="24"/>
          <w:szCs w:val="24"/>
        </w:rPr>
        <w:t xml:space="preserve"> gorących i pustyń lodowych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wymienia obiekty turystyczne w</w:t>
      </w:r>
      <w:r>
        <w:rPr>
          <w:rFonts w:ascii="Times New Roman" w:hAnsi="Times New Roman" w:cs="Times New Roman"/>
          <w:sz w:val="24"/>
          <w:szCs w:val="24"/>
        </w:rPr>
        <w:t xml:space="preserve"> basenie Morza Śródziemnego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wskazuje na mapie położenie najwyższych łańcuchów górskich innych niż </w:t>
      </w:r>
      <w:r>
        <w:rPr>
          <w:rFonts w:ascii="Times New Roman" w:hAnsi="Times New Roman" w:cs="Times New Roman"/>
          <w:sz w:val="24"/>
          <w:szCs w:val="24"/>
        </w:rPr>
        <w:t xml:space="preserve">Himalaje </w:t>
      </w:r>
    </w:p>
    <w:p w:rsidR="00071728" w:rsidRDefault="00071728" w:rsidP="0031245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>charakteryzuje krajobraz wysokogórski w Himalajach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728">
        <w:rPr>
          <w:rFonts w:ascii="Times New Roman" w:hAnsi="Times New Roman" w:cs="Times New Roman"/>
          <w:sz w:val="24"/>
          <w:szCs w:val="24"/>
        </w:rPr>
        <w:t xml:space="preserve">opisuje świat roślin i zwierząt w Himalajach </w:t>
      </w:r>
    </w:p>
    <w:p w:rsidR="00312458" w:rsidRDefault="00071728" w:rsidP="00312458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71728">
        <w:rPr>
          <w:rFonts w:ascii="Times New Roman" w:hAnsi="Times New Roman" w:cs="Times New Roman"/>
          <w:sz w:val="24"/>
          <w:szCs w:val="24"/>
        </w:rPr>
        <w:t xml:space="preserve">Ocenę dobrą otrzymuje uczeń, który spełnia wymagania na ocenę dostateczną, oraz: </w:t>
      </w:r>
    </w:p>
    <w:p w:rsidR="00312458" w:rsidRDefault="00071728" w:rsidP="00312458">
      <w:pPr>
        <w:pStyle w:val="Akapitzlist"/>
        <w:numPr>
          <w:ilvl w:val="0"/>
          <w:numId w:val="4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wskazuje na mapie klimatycznej obszary o najwyższej oraz najniższej średniej rocznej temperaturze powietrza oraz obszary o największej i najmni</w:t>
      </w:r>
      <w:r w:rsidR="00312458">
        <w:rPr>
          <w:rFonts w:ascii="Times New Roman" w:hAnsi="Times New Roman" w:cs="Times New Roman"/>
          <w:sz w:val="24"/>
          <w:szCs w:val="24"/>
        </w:rPr>
        <w:t xml:space="preserve">ejszej rocznej sumie opadów </w:t>
      </w:r>
    </w:p>
    <w:p w:rsidR="00312458" w:rsidRDefault="00071728" w:rsidP="00312458">
      <w:pPr>
        <w:pStyle w:val="Akapitzlist"/>
        <w:numPr>
          <w:ilvl w:val="0"/>
          <w:numId w:val="4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porównuje temperaturę powietrza i opady atmosferyczne w klimac</w:t>
      </w:r>
      <w:r w:rsidR="00312458">
        <w:rPr>
          <w:rFonts w:ascii="Times New Roman" w:hAnsi="Times New Roman" w:cs="Times New Roman"/>
          <w:sz w:val="24"/>
          <w:szCs w:val="24"/>
        </w:rPr>
        <w:t xml:space="preserve">ie morskim i kontynentalnym </w:t>
      </w:r>
    </w:p>
    <w:p w:rsidR="00312458" w:rsidRDefault="00071728" w:rsidP="00312458">
      <w:pPr>
        <w:pStyle w:val="Akapitzlist"/>
        <w:numPr>
          <w:ilvl w:val="0"/>
          <w:numId w:val="4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wymienia kryteria wydzielania stref krajobrazowych i przedstawia na podstawie ilustracji ich</w:t>
      </w:r>
      <w:r w:rsidR="00312458">
        <w:rPr>
          <w:rFonts w:ascii="Times New Roman" w:hAnsi="Times New Roman" w:cs="Times New Roman"/>
          <w:sz w:val="24"/>
          <w:szCs w:val="24"/>
        </w:rPr>
        <w:t xml:space="preserve"> układ na półkuli północnej </w:t>
      </w:r>
    </w:p>
    <w:p w:rsidR="00312458" w:rsidRDefault="00071728" w:rsidP="00312458">
      <w:pPr>
        <w:pStyle w:val="Akapitzlist"/>
        <w:numPr>
          <w:ilvl w:val="0"/>
          <w:numId w:val="4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charakteryzuje na podstawie ilustracji warstwy wilgotnego lasu równikowego, sawann i stepów, krajobrazu śródziemnomorskiego oraz tajgi i tundry a także</w:t>
      </w:r>
      <w:r w:rsidR="00312458">
        <w:rPr>
          <w:rFonts w:ascii="Times New Roman" w:hAnsi="Times New Roman" w:cs="Times New Roman"/>
          <w:sz w:val="24"/>
          <w:szCs w:val="24"/>
        </w:rPr>
        <w:t xml:space="preserve"> piętra roślinne w Himalajach </w:t>
      </w:r>
    </w:p>
    <w:p w:rsidR="00312458" w:rsidRDefault="00071728" w:rsidP="00312458">
      <w:pPr>
        <w:pStyle w:val="Akapitzlist"/>
        <w:numPr>
          <w:ilvl w:val="0"/>
          <w:numId w:val="4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 xml:space="preserve">omawia klimat stref pustyń gorących i pustyń lodowych oraz omawia rzeźbę terenu pustyń gorących </w:t>
      </w:r>
    </w:p>
    <w:p w:rsidR="00312458" w:rsidRDefault="00071728" w:rsidP="003124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 xml:space="preserve">Ocenę bardzo dobrą otrzymuje uczeń, który spełnia wymagania na ocenę dobrą, oraz: </w:t>
      </w:r>
    </w:p>
    <w:p w:rsidR="00312458" w:rsidRDefault="00071728" w:rsidP="00312458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lastRenderedPageBreak/>
        <w:t>oblicza średnią roczną temperaturę powietrza oraz różnicę między średnią temperatura powietrza w najcieplejszym miesiącu i najzimniejszym miesiącu roku, oblicza roczną sumę opadó</w:t>
      </w:r>
      <w:r w:rsidR="00312458">
        <w:rPr>
          <w:rFonts w:ascii="Times New Roman" w:hAnsi="Times New Roman" w:cs="Times New Roman"/>
          <w:sz w:val="24"/>
          <w:szCs w:val="24"/>
        </w:rPr>
        <w:t xml:space="preserve">w </w:t>
      </w:r>
    </w:p>
    <w:p w:rsidR="00312458" w:rsidRDefault="00071728" w:rsidP="00312458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prezentuje przykłady budownictwa, sposoby gospodarowania i zajęcia mieszkańców stref wilgotnych lasów równikowych oraz lasów liściastych i mieszanych, w strefach pustyń gorących i pustyń lodowych, w strefie śródziemnom</w:t>
      </w:r>
      <w:r w:rsidR="00312458">
        <w:rPr>
          <w:rFonts w:ascii="Times New Roman" w:hAnsi="Times New Roman" w:cs="Times New Roman"/>
          <w:sz w:val="24"/>
          <w:szCs w:val="24"/>
        </w:rPr>
        <w:t xml:space="preserve">orskiej, stref tajgi i tundry </w:t>
      </w:r>
    </w:p>
    <w:p w:rsidR="00312458" w:rsidRDefault="00071728" w:rsidP="00312458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porównuje cechy</w:t>
      </w:r>
      <w:r w:rsidR="00312458">
        <w:rPr>
          <w:rFonts w:ascii="Times New Roman" w:hAnsi="Times New Roman" w:cs="Times New Roman"/>
          <w:sz w:val="24"/>
          <w:szCs w:val="24"/>
        </w:rPr>
        <w:t xml:space="preserve"> krajobrazu sawann i stepów </w:t>
      </w:r>
    </w:p>
    <w:p w:rsidR="00312458" w:rsidRDefault="00071728" w:rsidP="00312458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 xml:space="preserve">analizuje zmienność warunków klimatycznych w Himalajach i jej wpływ na życie ludności </w:t>
      </w:r>
    </w:p>
    <w:p w:rsidR="00312458" w:rsidRDefault="00071728" w:rsidP="003124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 xml:space="preserve">Ocenę celującą otrzymuje uczeń, który spełnia wymagania </w:t>
      </w:r>
      <w:r w:rsidR="00312458">
        <w:rPr>
          <w:rFonts w:ascii="Times New Roman" w:hAnsi="Times New Roman" w:cs="Times New Roman"/>
          <w:sz w:val="24"/>
          <w:szCs w:val="24"/>
        </w:rPr>
        <w:t xml:space="preserve">na ocenę bardzo dobrą, oraz: </w:t>
      </w:r>
    </w:p>
    <w:p w:rsidR="00312458" w:rsidRDefault="00071728" w:rsidP="00312458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przedstawia zróżnicowanie temperatury powietrza i opadów atmosferycznych na Ziemi na</w:t>
      </w:r>
      <w:r w:rsidR="00312458">
        <w:rPr>
          <w:rFonts w:ascii="Times New Roman" w:hAnsi="Times New Roman" w:cs="Times New Roman"/>
          <w:sz w:val="24"/>
          <w:szCs w:val="24"/>
        </w:rPr>
        <w:t xml:space="preserve"> podstawie map tematycznych </w:t>
      </w:r>
    </w:p>
    <w:p w:rsidR="00312458" w:rsidRDefault="00071728" w:rsidP="00312458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omawia wpływ cz</w:t>
      </w:r>
      <w:r w:rsidR="00312458">
        <w:rPr>
          <w:rFonts w:ascii="Times New Roman" w:hAnsi="Times New Roman" w:cs="Times New Roman"/>
          <w:sz w:val="24"/>
          <w:szCs w:val="24"/>
        </w:rPr>
        <w:t xml:space="preserve">łowieka na krajobrazy Ziemi </w:t>
      </w:r>
    </w:p>
    <w:p w:rsidR="00312458" w:rsidRDefault="00071728" w:rsidP="00312458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porównuje krajobrazy Ziemi pod względem klimatu, roślinności i świata zwie</w:t>
      </w:r>
      <w:r w:rsidR="00312458">
        <w:rPr>
          <w:rFonts w:ascii="Times New Roman" w:hAnsi="Times New Roman" w:cs="Times New Roman"/>
          <w:sz w:val="24"/>
          <w:szCs w:val="24"/>
        </w:rPr>
        <w:t>rząt</w:t>
      </w:r>
    </w:p>
    <w:p w:rsidR="00312458" w:rsidRDefault="00071728" w:rsidP="00312458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opisuje na podstawie dodatkowych źródeł informacji zróżnicowanie przyrodnicze i kulturow</w:t>
      </w:r>
      <w:r w:rsidR="00312458">
        <w:rPr>
          <w:rFonts w:ascii="Times New Roman" w:hAnsi="Times New Roman" w:cs="Times New Roman"/>
          <w:sz w:val="24"/>
          <w:szCs w:val="24"/>
        </w:rPr>
        <w:t>e strefy śródziemnomorskiej</w:t>
      </w:r>
    </w:p>
    <w:p w:rsidR="006A28A7" w:rsidRDefault="00071728" w:rsidP="00312458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porównuje rozmieszczenie stref krajobrazowych na Ziemi i pięter roślinności w górach</w:t>
      </w:r>
      <w:r w:rsidR="00312458">
        <w:rPr>
          <w:rFonts w:ascii="Times New Roman" w:hAnsi="Times New Roman" w:cs="Times New Roman"/>
          <w:sz w:val="24"/>
          <w:szCs w:val="24"/>
        </w:rPr>
        <w:t>.</w:t>
      </w:r>
    </w:p>
    <w:p w:rsidR="00312458" w:rsidRDefault="00312458" w:rsidP="0031245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2458">
        <w:rPr>
          <w:rFonts w:ascii="Times New Roman" w:hAnsi="Times New Roman" w:cs="Times New Roman"/>
          <w:sz w:val="24"/>
          <w:szCs w:val="24"/>
        </w:rPr>
        <w:t>Ocenę niedos</w:t>
      </w:r>
      <w:r>
        <w:rPr>
          <w:rFonts w:ascii="Times New Roman" w:hAnsi="Times New Roman" w:cs="Times New Roman"/>
          <w:sz w:val="24"/>
          <w:szCs w:val="24"/>
        </w:rPr>
        <w:t xml:space="preserve">tateczną otrzymuje uczeń, który </w:t>
      </w:r>
      <w:r w:rsidRPr="00312458">
        <w:rPr>
          <w:rFonts w:ascii="Times New Roman" w:hAnsi="Times New Roman" w:cs="Times New Roman"/>
          <w:sz w:val="24"/>
          <w:szCs w:val="24"/>
        </w:rPr>
        <w:t>nie opanował wiadomości i umiejętności ujętych w podstawie programowej, a braki w wiadomościach i umiejętnościach uniemożliwiają dalsze zdobywanie wiedzy z tego przedmiotu, pomimo działań wspomagających i zapobiegawczych ze strony nauczyciela nie spełnia kryteriów oceny dopuszczającej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48B3" w:rsidRP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048B3">
        <w:rPr>
          <w:rFonts w:ascii="Times New Roman" w:hAnsi="Times New Roman" w:cs="Times New Roman"/>
          <w:i/>
          <w:sz w:val="24"/>
          <w:szCs w:val="24"/>
        </w:rPr>
        <w:t>Ocenie podlegają następujące formy aktywności ucznia:</w:t>
      </w:r>
    </w:p>
    <w:p w:rsid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8B3">
        <w:rPr>
          <w:rFonts w:ascii="Times New Roman" w:hAnsi="Times New Roman" w:cs="Times New Roman"/>
          <w:sz w:val="24"/>
          <w:szCs w:val="24"/>
        </w:rPr>
        <w:t xml:space="preserve"> 1. Wypowiedzi pisemne: a) prace klasowe ( sprawdziany ) podsumowujące poszczególne działy − (zapowiedziane – co najmniej 1 tydzień wcześniej), </w:t>
      </w:r>
    </w:p>
    <w:p w:rsidR="006048B3" w:rsidRP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8B3">
        <w:rPr>
          <w:rFonts w:ascii="Times New Roman" w:hAnsi="Times New Roman" w:cs="Times New Roman"/>
          <w:sz w:val="24"/>
          <w:szCs w:val="24"/>
        </w:rPr>
        <w:t>b) kartkówki obejmujące materiał z trzech ostatnich jednostek tematycznych − (nie muszą być wcześniej zapowiedziane, ale mogą),</w:t>
      </w:r>
    </w:p>
    <w:p w:rsidR="006048B3" w:rsidRP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8B3">
        <w:rPr>
          <w:rFonts w:ascii="Times New Roman" w:hAnsi="Times New Roman" w:cs="Times New Roman"/>
          <w:sz w:val="24"/>
          <w:szCs w:val="24"/>
        </w:rPr>
        <w:t xml:space="preserve"> 2. Wypowiedzi ustne: a) dłuższa wypowiedź z aktualnie realizowanego materiału obejmującego maksymalnie trzy ostatnie jednostki tematyczne, a w przypadku lekcji powtórzeniowych – z całego działu), 3. wkład pracy na lekcji (samodzielna praca na lekcji, praca w grupie, aktywność na lekcji, analiza wykresów, tabel z danymi statystycznymi, rysunków, wyciąganie wniosków, itp.), </w:t>
      </w:r>
    </w:p>
    <w:p w:rsidR="006048B3" w:rsidRP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8B3">
        <w:rPr>
          <w:rFonts w:ascii="Times New Roman" w:hAnsi="Times New Roman" w:cs="Times New Roman"/>
          <w:sz w:val="24"/>
          <w:szCs w:val="24"/>
        </w:rPr>
        <w:t xml:space="preserve">4. prace dodatkowe (opracowanie referatu, pomocy multimedialnych na zadany temat, opracowania oparte na innych źródłach niż podręcznik, plansze, rysunki itp.), </w:t>
      </w:r>
    </w:p>
    <w:p w:rsidR="006048B3" w:rsidRP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8B3">
        <w:rPr>
          <w:rFonts w:ascii="Times New Roman" w:hAnsi="Times New Roman" w:cs="Times New Roman"/>
          <w:sz w:val="24"/>
          <w:szCs w:val="24"/>
        </w:rPr>
        <w:t xml:space="preserve">5. prace długoterminowe (opracowanie projektu), </w:t>
      </w:r>
    </w:p>
    <w:p w:rsidR="006048B3" w:rsidRP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048B3">
        <w:rPr>
          <w:rFonts w:ascii="Times New Roman" w:hAnsi="Times New Roman" w:cs="Times New Roman"/>
          <w:i/>
          <w:sz w:val="24"/>
          <w:szCs w:val="24"/>
        </w:rPr>
        <w:t>IV. Prace pisemne ocenia się wg następującej skali:</w:t>
      </w:r>
    </w:p>
    <w:p w:rsidR="006048B3" w:rsidRP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8B3">
        <w:rPr>
          <w:rFonts w:ascii="Times New Roman" w:hAnsi="Times New Roman" w:cs="Times New Roman"/>
          <w:sz w:val="24"/>
          <w:szCs w:val="24"/>
        </w:rPr>
        <w:t xml:space="preserve">99 − 100% – celujący </w:t>
      </w:r>
    </w:p>
    <w:p w:rsidR="006048B3" w:rsidRP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8B3">
        <w:rPr>
          <w:rFonts w:ascii="Times New Roman" w:hAnsi="Times New Roman" w:cs="Times New Roman"/>
          <w:sz w:val="24"/>
          <w:szCs w:val="24"/>
        </w:rPr>
        <w:t xml:space="preserve">90 − 98%–– bardzo dobry </w:t>
      </w:r>
    </w:p>
    <w:p w:rsidR="006048B3" w:rsidRP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8B3">
        <w:rPr>
          <w:rFonts w:ascii="Times New Roman" w:hAnsi="Times New Roman" w:cs="Times New Roman"/>
          <w:sz w:val="24"/>
          <w:szCs w:val="24"/>
        </w:rPr>
        <w:t xml:space="preserve">75 − 89% – dobry </w:t>
      </w:r>
    </w:p>
    <w:p w:rsidR="006048B3" w:rsidRP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8B3">
        <w:rPr>
          <w:rFonts w:ascii="Times New Roman" w:hAnsi="Times New Roman" w:cs="Times New Roman"/>
          <w:sz w:val="24"/>
          <w:szCs w:val="24"/>
        </w:rPr>
        <w:t xml:space="preserve">50 − 74% – dostateczny </w:t>
      </w:r>
    </w:p>
    <w:p w:rsidR="006048B3" w:rsidRP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8B3">
        <w:rPr>
          <w:rFonts w:ascii="Times New Roman" w:hAnsi="Times New Roman" w:cs="Times New Roman"/>
          <w:sz w:val="24"/>
          <w:szCs w:val="24"/>
        </w:rPr>
        <w:t xml:space="preserve">30 – 49% – dopuszczający </w:t>
      </w:r>
    </w:p>
    <w:p w:rsid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8B3">
        <w:rPr>
          <w:rFonts w:ascii="Times New Roman" w:hAnsi="Times New Roman" w:cs="Times New Roman"/>
          <w:sz w:val="24"/>
          <w:szCs w:val="24"/>
        </w:rPr>
        <w:t>0 – 29% – niedostateczny</w:t>
      </w:r>
    </w:p>
    <w:p w:rsidR="006048B3" w:rsidRDefault="006048B3" w:rsidP="00EB1A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1AEA" w:rsidRPr="0004485D" w:rsidRDefault="00EB1AEA" w:rsidP="0004485D">
      <w:p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</w:rPr>
      </w:pPr>
      <w:r w:rsidRPr="0004485D">
        <w:rPr>
          <w:rFonts w:ascii="Times New Roman" w:hAnsi="Times New Roman" w:cs="Times New Roman"/>
          <w:b/>
          <w:bCs/>
        </w:rPr>
        <w:t xml:space="preserve">Tryb i warunki </w:t>
      </w:r>
      <w:r w:rsidRPr="0004485D">
        <w:rPr>
          <w:rFonts w:ascii="Times New Roman" w:hAnsi="Times New Roman" w:cs="Times New Roman"/>
          <w:bCs/>
        </w:rPr>
        <w:t xml:space="preserve"> </w:t>
      </w:r>
      <w:r w:rsidRPr="0004485D">
        <w:rPr>
          <w:rFonts w:ascii="Times New Roman" w:hAnsi="Times New Roman" w:cs="Times New Roman"/>
          <w:b/>
        </w:rPr>
        <w:t>uzyskania wyższej niż przewidywana rocznej oceny kl</w:t>
      </w:r>
      <w:r w:rsidR="0063092A">
        <w:rPr>
          <w:rFonts w:ascii="Times New Roman" w:hAnsi="Times New Roman" w:cs="Times New Roman"/>
          <w:b/>
        </w:rPr>
        <w:t>asyfikacyjnej z geografii:</w:t>
      </w:r>
    </w:p>
    <w:p w:rsidR="00EB1AEA" w:rsidRPr="0004485D" w:rsidRDefault="00EB1AEA" w:rsidP="0004485D">
      <w:pPr>
        <w:pStyle w:val="Akapitzlist"/>
        <w:numPr>
          <w:ilvl w:val="0"/>
          <w:numId w:val="11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Cs/>
        </w:rPr>
      </w:pPr>
      <w:r w:rsidRPr="0004485D">
        <w:rPr>
          <w:rFonts w:ascii="Times New Roman" w:hAnsi="Times New Roman" w:cs="Times New Roman"/>
          <w:bCs/>
        </w:rPr>
        <w:lastRenderedPageBreak/>
        <w:t>O ustalenie wyższej niż przewidywana rocznej oceny klasyfikacyjnej może ubiegać się sam uczeń lub jego rodzice – składając w tej sprawie wniosek do nauczyciela w terminie do 3 dni roboczych od uzyskania o niej informacji;</w:t>
      </w:r>
    </w:p>
    <w:p w:rsidR="00EB1AEA" w:rsidRPr="0004485D" w:rsidRDefault="00EB1AEA" w:rsidP="0004485D">
      <w:pPr>
        <w:pStyle w:val="Akapitzlist"/>
        <w:numPr>
          <w:ilvl w:val="0"/>
          <w:numId w:val="11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Cs/>
        </w:rPr>
      </w:pPr>
      <w:r w:rsidRPr="0004485D">
        <w:rPr>
          <w:rFonts w:ascii="Times New Roman" w:hAnsi="Times New Roman" w:cs="Times New Roman"/>
          <w:bCs/>
        </w:rPr>
        <w:t xml:space="preserve">Nauczyciel dokonuje analizy zasadności wniosku i rozpatruje jego treść w oparciu </w:t>
      </w:r>
      <w:r w:rsidRPr="0004485D">
        <w:rPr>
          <w:rFonts w:ascii="Times New Roman" w:hAnsi="Times New Roman" w:cs="Times New Roman"/>
          <w:bCs/>
        </w:rPr>
        <w:br/>
        <w:t>o następujące kryteria:</w:t>
      </w:r>
    </w:p>
    <w:p w:rsidR="00EB1AEA" w:rsidRPr="0004485D" w:rsidRDefault="00EB1AEA" w:rsidP="0004485D">
      <w:pPr>
        <w:pStyle w:val="Akapitzlist"/>
        <w:numPr>
          <w:ilvl w:val="0"/>
          <w:numId w:val="12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Cs/>
        </w:rPr>
      </w:pPr>
      <w:r w:rsidRPr="0004485D">
        <w:rPr>
          <w:rFonts w:ascii="Times New Roman" w:hAnsi="Times New Roman" w:cs="Times New Roman"/>
          <w:bCs/>
        </w:rPr>
        <w:t>uczeń był obecny na co najm</w:t>
      </w:r>
      <w:r w:rsidR="0063092A">
        <w:rPr>
          <w:rFonts w:ascii="Times New Roman" w:hAnsi="Times New Roman" w:cs="Times New Roman"/>
          <w:bCs/>
        </w:rPr>
        <w:t>niej 90% lekcji geografii</w:t>
      </w:r>
      <w:r w:rsidRPr="0004485D">
        <w:rPr>
          <w:rFonts w:ascii="Times New Roman" w:hAnsi="Times New Roman" w:cs="Times New Roman"/>
          <w:bCs/>
        </w:rPr>
        <w:t>;</w:t>
      </w:r>
    </w:p>
    <w:p w:rsidR="00EB1AEA" w:rsidRPr="0004485D" w:rsidRDefault="00EB1AEA" w:rsidP="0004485D">
      <w:pPr>
        <w:pStyle w:val="Akapitzlist"/>
        <w:numPr>
          <w:ilvl w:val="0"/>
          <w:numId w:val="12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Cs/>
        </w:rPr>
      </w:pPr>
      <w:r w:rsidRPr="0004485D">
        <w:rPr>
          <w:rFonts w:ascii="Times New Roman" w:hAnsi="Times New Roman" w:cs="Times New Roman"/>
          <w:bCs/>
        </w:rPr>
        <w:t xml:space="preserve">w całorocznym ocenianiu bieżącym występuje co najmniej 50% ocen równych </w:t>
      </w:r>
      <w:r w:rsidRPr="0004485D">
        <w:rPr>
          <w:rFonts w:ascii="Times New Roman" w:hAnsi="Times New Roman" w:cs="Times New Roman"/>
          <w:bCs/>
        </w:rPr>
        <w:br/>
        <w:t>lub wyższych od oceny, o którą wnioskuje uczeń lub jego rodzice;</w:t>
      </w:r>
    </w:p>
    <w:p w:rsidR="00EB1AEA" w:rsidRPr="0004485D" w:rsidRDefault="00EB1AEA" w:rsidP="0004485D">
      <w:pPr>
        <w:pStyle w:val="Akapitzlist"/>
        <w:numPr>
          <w:ilvl w:val="0"/>
          <w:numId w:val="11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Cs/>
        </w:rPr>
      </w:pPr>
      <w:r w:rsidRPr="0004485D">
        <w:rPr>
          <w:rFonts w:ascii="Times New Roman" w:hAnsi="Times New Roman" w:cs="Times New Roman"/>
          <w:bCs/>
        </w:rPr>
        <w:t>Nauczyciel może również dokonać sprawdzenia wiedzy i umiejętności ucznia w formie ustnej lub pisemnej w obszarze uznanym przez siebie za konieczny;</w:t>
      </w:r>
    </w:p>
    <w:p w:rsidR="00EB1AEA" w:rsidRPr="0004485D" w:rsidRDefault="00EB1AEA" w:rsidP="0004485D">
      <w:pPr>
        <w:pStyle w:val="Akapitzlist"/>
        <w:numPr>
          <w:ilvl w:val="0"/>
          <w:numId w:val="11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Cs/>
        </w:rPr>
      </w:pPr>
      <w:r w:rsidRPr="0004485D">
        <w:rPr>
          <w:rFonts w:ascii="Times New Roman" w:hAnsi="Times New Roman" w:cs="Times New Roman"/>
          <w:bCs/>
        </w:rPr>
        <w:t>W oparciu o podane wyżej kryteria (pkt 1-3) nauczyciel ustala roczną ocenę klasyfikacyjną i informuje o tym ucznia i jego rodziców;</w:t>
      </w:r>
    </w:p>
    <w:p w:rsidR="00EB1AEA" w:rsidRPr="0004485D" w:rsidRDefault="00EB1AEA" w:rsidP="0004485D">
      <w:pPr>
        <w:pStyle w:val="Akapitzlist"/>
        <w:numPr>
          <w:ilvl w:val="0"/>
          <w:numId w:val="11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Cs/>
        </w:rPr>
      </w:pPr>
      <w:r w:rsidRPr="0004485D">
        <w:rPr>
          <w:rFonts w:ascii="Times New Roman" w:hAnsi="Times New Roman" w:cs="Times New Roman"/>
          <w:bCs/>
        </w:rPr>
        <w:t xml:space="preserve">Ustalona w tym trybie postępowania ocena jest ostateczna, jednak uczeń lub jego rodzice mogą zgłosić (nie później niż w terminie 2 dni roboczych od dnia zakończenia rocznych zajęć dydaktyczno-wychowawczych) zastrzeżenia do dyrektora szkoły, </w:t>
      </w:r>
      <w:r w:rsidRPr="0004485D">
        <w:rPr>
          <w:rFonts w:ascii="Times New Roman" w:hAnsi="Times New Roman" w:cs="Times New Roman"/>
          <w:bCs/>
        </w:rPr>
        <w:br/>
        <w:t>jeżeli uznają, że ocena k</w:t>
      </w:r>
      <w:r w:rsidR="0063092A">
        <w:rPr>
          <w:rFonts w:ascii="Times New Roman" w:hAnsi="Times New Roman" w:cs="Times New Roman"/>
          <w:bCs/>
        </w:rPr>
        <w:t>lasyfikacyjna z geografii</w:t>
      </w:r>
      <w:bookmarkStart w:id="0" w:name="_GoBack"/>
      <w:bookmarkEnd w:id="0"/>
      <w:r w:rsidRPr="0004485D">
        <w:rPr>
          <w:rFonts w:ascii="Times New Roman" w:hAnsi="Times New Roman" w:cs="Times New Roman"/>
          <w:bCs/>
        </w:rPr>
        <w:t xml:space="preserve"> została ustalona niezgodnie </w:t>
      </w:r>
      <w:r w:rsidRPr="0004485D">
        <w:rPr>
          <w:rFonts w:ascii="Times New Roman" w:hAnsi="Times New Roman" w:cs="Times New Roman"/>
          <w:bCs/>
        </w:rPr>
        <w:br/>
        <w:t>z przepisami dotyczącymi trybu jej ustalania; dyrektor szkoły bada zasadność odwołania i podejmuje określoną ustawą decyzję;</w:t>
      </w:r>
    </w:p>
    <w:p w:rsidR="00EB1AEA" w:rsidRPr="00EB1AEA" w:rsidRDefault="00EB1AEA" w:rsidP="006048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048B3" w:rsidRPr="006048B3" w:rsidRDefault="006048B3" w:rsidP="006048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2458" w:rsidRPr="00312458" w:rsidRDefault="00312458" w:rsidP="0031245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12458" w:rsidRPr="00312458" w:rsidRDefault="00312458" w:rsidP="003124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12458" w:rsidRPr="00312458" w:rsidSect="006A2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B9C"/>
    <w:multiLevelType w:val="hybridMultilevel"/>
    <w:tmpl w:val="33F2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6706A"/>
    <w:multiLevelType w:val="hybridMultilevel"/>
    <w:tmpl w:val="DCECD59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C1C1280"/>
    <w:multiLevelType w:val="hybridMultilevel"/>
    <w:tmpl w:val="376478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F5419"/>
    <w:multiLevelType w:val="hybridMultilevel"/>
    <w:tmpl w:val="1D2EB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0735D"/>
    <w:multiLevelType w:val="hybridMultilevel"/>
    <w:tmpl w:val="2FCC06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13416A"/>
    <w:multiLevelType w:val="hybridMultilevel"/>
    <w:tmpl w:val="72CC5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85061"/>
    <w:multiLevelType w:val="hybridMultilevel"/>
    <w:tmpl w:val="0B6681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0C03E5"/>
    <w:multiLevelType w:val="hybridMultilevel"/>
    <w:tmpl w:val="B4827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86167"/>
    <w:multiLevelType w:val="hybridMultilevel"/>
    <w:tmpl w:val="DB8AC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7456D"/>
    <w:multiLevelType w:val="hybridMultilevel"/>
    <w:tmpl w:val="5ACA8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4621B"/>
    <w:multiLevelType w:val="hybridMultilevel"/>
    <w:tmpl w:val="A8928A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0641E"/>
    <w:multiLevelType w:val="hybridMultilevel"/>
    <w:tmpl w:val="4B36D3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8"/>
    <w:rsid w:val="0004485D"/>
    <w:rsid w:val="00071728"/>
    <w:rsid w:val="000D61E6"/>
    <w:rsid w:val="00312458"/>
    <w:rsid w:val="005A29F6"/>
    <w:rsid w:val="006048B3"/>
    <w:rsid w:val="0063092A"/>
    <w:rsid w:val="006A183B"/>
    <w:rsid w:val="006A28A7"/>
    <w:rsid w:val="00873CE8"/>
    <w:rsid w:val="00CE2A2B"/>
    <w:rsid w:val="00EB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2024-09-08T14:16:00Z</dcterms:created>
  <dcterms:modified xsi:type="dcterms:W3CDTF">2025-09-03T16:15:00Z</dcterms:modified>
</cp:coreProperties>
</file>