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4472C4" w:themeColor="accent1"/>
          <w:lang w:eastAsia="en-US"/>
        </w:rPr>
        <w:id w:val="117246073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i/>
          <w:color w:val="393939"/>
          <w:kern w:val="36"/>
          <w:sz w:val="32"/>
          <w:szCs w:val="32"/>
        </w:rPr>
      </w:sdtEndPr>
      <w:sdtContent>
        <w:p w14:paraId="3588BB5C" w14:textId="03746274" w:rsidR="00D63A91" w:rsidRDefault="00D63A91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17CFB14F" wp14:editId="15D1D887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13C6F97534B242BDA26434E909FF405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9888752" w14:textId="147A2859" w:rsidR="00D63A91" w:rsidRDefault="00D63A91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regulamin świetlicy szkolnej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Podtytuł"/>
            <w:tag w:val=""/>
            <w:id w:val="328029620"/>
            <w:placeholder>
              <w:docPart w:val="C888B331BF76491CB8309077D23FBE3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5BC38E4" w14:textId="4E2AE96D" w:rsidR="00D63A91" w:rsidRDefault="00D63A91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W Szkole Podstawowej w Królowej Polskiej</w:t>
              </w:r>
            </w:p>
          </w:sdtContent>
        </w:sdt>
        <w:p w14:paraId="00DF7672" w14:textId="77777777" w:rsidR="00D63A91" w:rsidRDefault="00D63A91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6C7432" wp14:editId="11B2666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BF90609" w14:textId="7550AF8B" w:rsidR="00D63A91" w:rsidRDefault="00D63A91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1 września 202</w:t>
                                    </w:r>
                                    <w:r w:rsidR="005F23F2"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3B693B7F" w14:textId="0BBBE643" w:rsidR="00D63A91" w:rsidRDefault="005F23F2">
                                <w:pPr>
                                  <w:pStyle w:val="Bezodstpw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Firm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63A91">
                                      <w:rPr>
                                        <w:caps/>
                                        <w:color w:val="4472C4" w:themeColor="accent1"/>
                                      </w:rPr>
                                      <w:t>Królowa polska</w:t>
                                    </w:r>
                                  </w:sdtContent>
                                </w:sdt>
                              </w:p>
                              <w:p w14:paraId="4F1C41C4" w14:textId="45ACA22E" w:rsidR="00D63A91" w:rsidRDefault="005F23F2">
                                <w:pPr>
                                  <w:pStyle w:val="Bezodstpw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re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63A91"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6C743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BF90609" w14:textId="7550AF8B" w:rsidR="00D63A91" w:rsidRDefault="00D63A91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1 września 202</w:t>
                              </w:r>
                              <w:r w:rsidR="005F23F2"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sdtContent>
                        </w:sdt>
                        <w:p w14:paraId="3B693B7F" w14:textId="0BBBE643" w:rsidR="00D63A91" w:rsidRDefault="005F23F2">
                          <w:pPr>
                            <w:pStyle w:val="Bezodstpw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Firm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63A91">
                                <w:rPr>
                                  <w:caps/>
                                  <w:color w:val="4472C4" w:themeColor="accent1"/>
                                </w:rPr>
                                <w:t>Królowa polska</w:t>
                              </w:r>
                            </w:sdtContent>
                          </w:sdt>
                        </w:p>
                        <w:p w14:paraId="4F1C41C4" w14:textId="45ACA22E" w:rsidR="00D63A91" w:rsidRDefault="005F23F2">
                          <w:pPr>
                            <w:pStyle w:val="Bezodstpw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re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63A91"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040EB95A" wp14:editId="6DD3E7A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28511C" w14:textId="215351D3" w:rsidR="00D63A91" w:rsidRDefault="00D63A91">
          <w:pPr>
            <w:rPr>
              <w:rFonts w:ascii="Times New Roman" w:eastAsia="Times New Roman" w:hAnsi="Times New Roman" w:cs="Times New Roman"/>
              <w:b/>
              <w:bCs/>
              <w:i/>
              <w:color w:val="393939"/>
              <w:kern w:val="36"/>
              <w:sz w:val="32"/>
              <w:szCs w:val="32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color w:val="393939"/>
              <w:kern w:val="36"/>
              <w:sz w:val="32"/>
              <w:szCs w:val="32"/>
              <w:lang w:eastAsia="pl-PL"/>
            </w:rPr>
            <w:br w:type="page"/>
          </w:r>
        </w:p>
      </w:sdtContent>
    </w:sdt>
    <w:p w14:paraId="19E13108" w14:textId="78F4DF52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93939"/>
          <w:kern w:val="36"/>
          <w:sz w:val="32"/>
          <w:szCs w:val="32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i/>
          <w:color w:val="393939"/>
          <w:kern w:val="36"/>
          <w:sz w:val="32"/>
          <w:szCs w:val="32"/>
          <w:lang w:eastAsia="pl-PL"/>
        </w:rPr>
        <w:lastRenderedPageBreak/>
        <w:t>REGULAMIN ŚWIETLICY SZKOLNEJ</w:t>
      </w:r>
    </w:p>
    <w:p w14:paraId="6F22CD28" w14:textId="64158DED" w:rsidR="00D63A91" w:rsidRPr="00D63A91" w:rsidRDefault="00D63A91" w:rsidP="00D63A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i/>
          <w:color w:val="393939"/>
          <w:sz w:val="32"/>
          <w:szCs w:val="32"/>
          <w:lang w:eastAsia="pl-PL"/>
        </w:rPr>
      </w:pPr>
      <w:r w:rsidRPr="00D63A91">
        <w:rPr>
          <w:rFonts w:ascii="Times New Roman" w:eastAsia="Times New Roman" w:hAnsi="Times New Roman" w:cs="Times New Roman"/>
          <w:i/>
          <w:color w:val="393939"/>
          <w:sz w:val="32"/>
          <w:szCs w:val="32"/>
          <w:lang w:eastAsia="pl-PL"/>
        </w:rPr>
        <w:t>w Szkole Podstawowej w Królowej Polskiej</w:t>
      </w:r>
    </w:p>
    <w:p w14:paraId="25255BCA" w14:textId="77777777" w:rsidR="00D63A91" w:rsidRPr="00D63A91" w:rsidRDefault="00D63A91" w:rsidP="00D63A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Z uwzględnieniem zapisów dotyczących pandemii covid-19</w:t>
      </w:r>
    </w:p>
    <w:p w14:paraId="253F095C" w14:textId="77777777" w:rsidR="00D63A91" w:rsidRPr="00D63A91" w:rsidRDefault="00D63A91" w:rsidP="00D63A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Uchwalony na podstawie art. 105 ustawy z 14 grudnia 2016r. – Prawo oświatowe (Dz. U. z 2017 r. poz. 59)</w:t>
      </w:r>
    </w:p>
    <w:p w14:paraId="7E56D201" w14:textId="77777777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§1. POSTANOWIENIA OGÓLNE</w:t>
      </w:r>
    </w:p>
    <w:p w14:paraId="63C36A6B" w14:textId="77777777" w:rsidR="00D63A91" w:rsidRPr="00D63A91" w:rsidRDefault="00D63A91" w:rsidP="00D63A9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Świetlica jest integralną częścią szkoły, realizuje cele i zadania szkoły, w tym treści i działania wychowawczo-opiekuńcze zawarte w planie pracy szkoły.</w:t>
      </w:r>
    </w:p>
    <w:p w14:paraId="5AD68707" w14:textId="77777777" w:rsidR="00D63A91" w:rsidRPr="00D63A91" w:rsidRDefault="00D63A91" w:rsidP="00D63A9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Zadania w świetlicy realizowane są w oparciu o roczny plan pracy oraz tygodniowy rozkład zajęć.</w:t>
      </w:r>
    </w:p>
    <w:p w14:paraId="7306F08E" w14:textId="77777777" w:rsidR="00D63A91" w:rsidRPr="00D63A91" w:rsidRDefault="00D63A91" w:rsidP="00D63A9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Regulamin świetlicy jest zatwierdzany przez dyrektora szkoły i aktualizowany – po każdej zmianie przepisów związanych z organizacją pracy świetlicy oraz po zmianach w statucie szkoły dotyczących realizacji zadań opiekuńczo-wychowawczych.</w:t>
      </w:r>
    </w:p>
    <w:p w14:paraId="6C476FB2" w14:textId="77777777" w:rsidR="00D63A91" w:rsidRPr="00D63A91" w:rsidRDefault="00D63A91" w:rsidP="00D63A9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Świetlica przeznaczona jest dla uczniów, którzy pozostają dłużej w szkole na wniosek rodziców lub gdy wynikną inne okoliczności wymagające zapewnienia uczniom opieki w szkole.</w:t>
      </w:r>
    </w:p>
    <w:p w14:paraId="0B94E01A" w14:textId="56BEAAF7" w:rsidR="00D63A91" w:rsidRPr="00D63A91" w:rsidRDefault="00D63A91" w:rsidP="00D6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54355E" wp14:editId="6611DFAC">
            <wp:extent cx="7620000" cy="7620"/>
            <wp:effectExtent l="0" t="0" r="0" b="0"/>
            <wp:docPr id="6" name="Obraz 6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F03A" w14:textId="77777777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§2. CELE I ZADANIA ŚWIETLICY SZKOLNEJ</w:t>
      </w:r>
    </w:p>
    <w:p w14:paraId="06BDD669" w14:textId="77777777" w:rsidR="00D63A91" w:rsidRPr="00D63A91" w:rsidRDefault="00D63A91" w:rsidP="00D63A91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Zapewnienie dzieciom zorganizowanej opieki wychowawczej przed oraz po lekcjach oraz w innych zaistniałych sytuacjach.</w:t>
      </w:r>
    </w:p>
    <w:p w14:paraId="3BD73EDB" w14:textId="77777777" w:rsidR="00D63A91" w:rsidRPr="00D63A91" w:rsidRDefault="00D63A91" w:rsidP="00D63A91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Stworzenie warunków do nauki własnej oraz pomoc w przypadku trudności w nauce.</w:t>
      </w:r>
    </w:p>
    <w:p w14:paraId="4B9320B0" w14:textId="77777777" w:rsidR="00D63A91" w:rsidRPr="00D63A91" w:rsidRDefault="00D63A91" w:rsidP="00D63A91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Rozwijanie zdolności, zainteresowań, stymulowanie do kreatywnego spędzania czasu w trakcie pobytu w świetlicy. Wspieranie twórczego myślenia.</w:t>
      </w:r>
    </w:p>
    <w:p w14:paraId="6659E490" w14:textId="77777777" w:rsidR="00D63A91" w:rsidRPr="00D63A91" w:rsidRDefault="00D63A91" w:rsidP="00D63A91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Dbanie o poprawne relacje między wychowankami. Pomoc w nabywaniu umiejętności nawiązywania prawidłowych relacji z rówieśnikami.</w:t>
      </w:r>
    </w:p>
    <w:p w14:paraId="21A26658" w14:textId="77777777" w:rsidR="00D63A91" w:rsidRPr="00D63A91" w:rsidRDefault="00D63A91" w:rsidP="00D63A91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Wdrażanie i rozpowszechnianie zdrowego stylu życia, upowszechnianie zasad kultury zdrowotnej, kształtowanie nawyków higieny i czystości oraz dbałości o swoje zdrowie i innych.</w:t>
      </w:r>
    </w:p>
    <w:p w14:paraId="6E3D055F" w14:textId="77777777" w:rsidR="00D63A91" w:rsidRPr="00D63A91" w:rsidRDefault="00D63A91" w:rsidP="00D63A91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Organizowanie gier i zabaw ruchowych, mających na celu prawidłowy rozwój fizyczny.</w:t>
      </w:r>
    </w:p>
    <w:p w14:paraId="360411B0" w14:textId="77777777" w:rsidR="00D63A91" w:rsidRPr="00D63A91" w:rsidRDefault="00D63A91" w:rsidP="00D63A91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Współpraca z rodzicami i nauczycielami dzieci uczęszczających do świetlicy szkolnej, a także z pedagogiem, psychologiem szkolnym.</w:t>
      </w:r>
    </w:p>
    <w:p w14:paraId="5527504C" w14:textId="2423E4AC" w:rsidR="00D63A91" w:rsidRPr="00D63A91" w:rsidRDefault="00D63A91" w:rsidP="00D6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90084D" wp14:editId="55D33EFA">
            <wp:extent cx="7620000" cy="7620"/>
            <wp:effectExtent l="0" t="0" r="0" b="0"/>
            <wp:docPr id="5" name="Obraz 5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58C3" w14:textId="77777777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§3. ZAŁOŻENIA ORGANIZACYJNE</w:t>
      </w:r>
    </w:p>
    <w:p w14:paraId="1F9A12EC" w14:textId="509C62C3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Świetlica działa w dni pracy szkoły w godzinach od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7.00 do 8.00 oraz od 13.00</w:t>
      </w: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do 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5.00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. Rodzice / prawni opiekunowie zobowiązani są do punktualnego odbioru dziecka, w 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 xml:space="preserve">przypadku zdarzenia nagłego powodującego opóźnienie odbioru dziecka, rodzic / opiekun prawny powinien zawiadomić o tym fakcie nauczyciela-wychowawcę świetlicy do godziny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14.30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 Nagminne nieprzestrzeganie punktualności w ostateczności może skutkować wypisaniem dziecka ze świetlicy.</w:t>
      </w:r>
    </w:p>
    <w:p w14:paraId="74D4B8A7" w14:textId="1A85C5C8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Nad pracą świetlicy nadzór pedagogiczny sprawuje dyrektor szkoły. Nauczyciele – wychowawcy świetlicy podlegają dyrektorowi szkoły.</w:t>
      </w:r>
    </w:p>
    <w:p w14:paraId="1FBCE577" w14:textId="423C301D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Uczniowie do świetlicy kwalifikowani są na podstawie kart zgłoszeń, które wypełniają rodzice. </w:t>
      </w: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Karty zgłoszenia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 są do pobrania na stronie szkoły, w świetlicy lub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poniżej zał.1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</w:t>
      </w:r>
    </w:p>
    <w:p w14:paraId="2CBBD761" w14:textId="77777777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Liczba uczniów w świetlicy, będąca pod opieką jednego nauczyciela-wychowawcy, nie powinna przekraczać 25.</w:t>
      </w:r>
    </w:p>
    <w:p w14:paraId="3D427337" w14:textId="77777777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Świetlica nie ponosi odpowiedzialności za rzeczy posiadane przez dzieci w świetlicy, zarówno za ich uszkodzenia jak i zagubienia.</w:t>
      </w:r>
    </w:p>
    <w:p w14:paraId="394AC9B1" w14:textId="77777777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Uczniowie przebywający w świetlicy mają zakaz używania wszelkich urządzeń mobilnych, w innym celu niż uzasadniony kontakt z rodzicami lub opiekunami. W przypadku konieczności kontaktu z rodzicem uczeń musi ten fakt zgłosić wychowawcy świetlicy.</w:t>
      </w:r>
    </w:p>
    <w:p w14:paraId="773BE496" w14:textId="4D2511F5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Dziecko ze świetlicy może być odebrane tylko przez rodziców / prawnych opiekunów oraz wyznaczone przez nich osoby wpisane do karty zgłoszenia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 W wyjątkowych sytuacjach uczeń może być odebrany przez inną osobę, nie wpisaną do karty, jednak wyłącznie na podstawie </w:t>
      </w: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pisemnego upoważnienia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 od rodziców/ prawnych opiekunów lub na podstawie informacji przesłanej przez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dziennik </w:t>
      </w:r>
      <w:proofErr w:type="spellStart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do wychowawcy klasy dziecka 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 konta rodzica/prawnego opiekuna.</w:t>
      </w:r>
    </w:p>
    <w:p w14:paraId="4FBD4C85" w14:textId="5579C265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przypadku </w:t>
      </w: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samodzielnego powrotu dziecka do domu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, wymagana jest pisemna zgoda rodzica / prawnego opiekuna, zgodna ze wzorem dostępnym w świetlicy or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az poniżej zał.2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. W wyjątkowych sytuacjach samodzielny powrót dziecka do domu może nastąpić na podstawie informacji przesłanej przez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dziennik </w:t>
      </w:r>
      <w:proofErr w:type="spellStart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do wychowawcy klasy </w:t>
      </w: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z konta rodzica/prawnego opiekuna</w:t>
      </w:r>
      <w:r w:rsidR="00326594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lub na piśmie.</w:t>
      </w:r>
    </w:p>
    <w:p w14:paraId="2C2D783D" w14:textId="77777777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Odpowiedzialność za dziecko przejmuje nauczyciel-wychowawca świetlicy od momentu wejścia dziecka do świetlicy do momentu odbioru dziecka przez rodzica / prawnego opiekuna lub osobę wyznaczoną w karcie zgłoszenia lub samodzielnego wyjścia dziecka, w przypadku uczniów, którzy maja zgodę na samodzielne wyjście. Nauczyciele-wychowawcy świetlicy nie ponoszą odpowiedzialności za dziecko, które nie zgłosiło się do świetlicy.</w:t>
      </w:r>
    </w:p>
    <w:p w14:paraId="676A818B" w14:textId="77777777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Każda zmiana decyzji rodziców/prawnych opiekunów, dotycząca pobytu dzieci w świetlicy, musi być przekazana w formie pisemnej.</w:t>
      </w:r>
    </w:p>
    <w:p w14:paraId="7BF892F9" w14:textId="2F8B073A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Współpraca z rodzicami odbywa się w kontakcie bezpośrednim – podczas odbioru dziecka ze świetlicy. W razie braku możliwości rozmowy, nauczyciel świetlicy będzie kontaktował się przez </w:t>
      </w:r>
      <w:r w:rsidR="000049D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dziennik </w:t>
      </w:r>
      <w:proofErr w:type="spellStart"/>
      <w:r w:rsidR="000049D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Librus</w:t>
      </w:r>
      <w:proofErr w:type="spellEnd"/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lub telefonicznie z rodzicem / prawnym opiekunem.</w:t>
      </w:r>
    </w:p>
    <w:p w14:paraId="0A2B66BA" w14:textId="77777777" w:rsidR="00D63A91" w:rsidRPr="00D63A91" w:rsidRDefault="00D63A91" w:rsidP="00D63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Świetlica wyposażona jest w: przybory rysunkowe, malarskie, materiały papiernicze, gry planszowe, karciane, klocki, zabawki, przybory do zabaw ruchowych, sprzęt audiowizualny, sprzęt i materiały potrzebne do zajęć organizowanych w świetlicy. Za rzeczy świetlicowe zniszczone przez dziecko odpowiada rodzic/opiekun prawny.</w:t>
      </w:r>
    </w:p>
    <w:p w14:paraId="3E10A23F" w14:textId="29E3DD95" w:rsidR="00D63A91" w:rsidRPr="00D63A91" w:rsidRDefault="00D63A91" w:rsidP="00D6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9B51CF" wp14:editId="30939C67">
            <wp:extent cx="7620000" cy="7620"/>
            <wp:effectExtent l="0" t="0" r="0" b="0"/>
            <wp:docPr id="4" name="Obraz 4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18F7" w14:textId="77777777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§4. PRAWA I OBOWIĄZKI UCZNIA KORZYSTAJĄCEGO ZE ŚWIETLICY SZKOLNEJ</w:t>
      </w:r>
    </w:p>
    <w:p w14:paraId="2023798C" w14:textId="77777777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lastRenderedPageBreak/>
        <w:t>UCZEŃ MA PRAWO DO</w:t>
      </w:r>
    </w:p>
    <w:p w14:paraId="0BFAC415" w14:textId="77777777" w:rsidR="00D63A91" w:rsidRPr="00D63A91" w:rsidRDefault="00D63A91" w:rsidP="00D63A91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właściwie zorganizowanej opieki podczas pobytu w świetlicy,</w:t>
      </w:r>
    </w:p>
    <w:p w14:paraId="2E411366" w14:textId="77777777" w:rsidR="00D63A91" w:rsidRPr="00D63A91" w:rsidRDefault="00D63A91" w:rsidP="00D63A91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poszanowania godności osobistej i życzliwego traktowania przez nauczycieli-wychowawców świetlicy, jak i inne dzieci korzystające ze świetlicy,</w:t>
      </w:r>
    </w:p>
    <w:p w14:paraId="11920B9F" w14:textId="77777777" w:rsidR="00D63A91" w:rsidRPr="00D63A91" w:rsidRDefault="00D63A91" w:rsidP="00D63A91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ochrony przed przemocą psychiczną i fizyczną,</w:t>
      </w:r>
    </w:p>
    <w:p w14:paraId="2AD484E4" w14:textId="77777777" w:rsidR="00D63A91" w:rsidRPr="00D63A91" w:rsidRDefault="00D63A91" w:rsidP="00D63A91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wyboru zajęć zgodnie ze swoimi zainteresowaniami,</w:t>
      </w:r>
    </w:p>
    <w:p w14:paraId="35FAE629" w14:textId="77777777" w:rsidR="00D63A91" w:rsidRPr="00D63A91" w:rsidRDefault="00D63A91" w:rsidP="00D63A91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doskonalenia swoich uzdolnień i zainteresowań, podejmowania twórczych działań,</w:t>
      </w:r>
    </w:p>
    <w:p w14:paraId="755C89BC" w14:textId="77777777" w:rsidR="00D63A91" w:rsidRPr="00D63A91" w:rsidRDefault="00D63A91" w:rsidP="00D63A91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wdrażania do samodzielnej nauki, uzyskania pomocy w nauce, jeśli pojawią się trudności,</w:t>
      </w:r>
    </w:p>
    <w:p w14:paraId="7A1CDF23" w14:textId="77777777" w:rsidR="00D63A91" w:rsidRPr="00D63A91" w:rsidRDefault="00D63A91" w:rsidP="00D63A91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korzystania z zasobów świetlicy, gier, zabawek, sprzętu.</w:t>
      </w:r>
    </w:p>
    <w:p w14:paraId="24A0997E" w14:textId="77777777" w:rsidR="007B61F2" w:rsidRDefault="007B61F2" w:rsidP="00D63A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</w:p>
    <w:p w14:paraId="40A94D02" w14:textId="66F01D4A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UCZEŃ JEST ZOBOWIĄZANY DO</w:t>
      </w:r>
    </w:p>
    <w:p w14:paraId="39FC12FA" w14:textId="77777777" w:rsidR="00D63A91" w:rsidRPr="00D63A91" w:rsidRDefault="00D63A91" w:rsidP="00D63A91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przestrzegania wewnętrznego regulaminu świetlicy, z którym jest zapoznany na początku roku szkolnego,</w:t>
      </w:r>
    </w:p>
    <w:p w14:paraId="1670E514" w14:textId="77777777" w:rsidR="00D63A91" w:rsidRPr="00D63A91" w:rsidRDefault="00D63A91" w:rsidP="00D63A91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przestrzegania zasad współżycia w grupie i kulturalnego zachowania,</w:t>
      </w:r>
    </w:p>
    <w:p w14:paraId="0410E518" w14:textId="77777777" w:rsidR="00D63A91" w:rsidRPr="00D63A91" w:rsidRDefault="00D63A91" w:rsidP="00D63A91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respektowania poleceń nauczyciela-wychowawcy świetlicy,</w:t>
      </w:r>
    </w:p>
    <w:p w14:paraId="17317F5F" w14:textId="77777777" w:rsidR="00D63A91" w:rsidRPr="00D63A91" w:rsidRDefault="00D63A91" w:rsidP="00D63A91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zgłoszenia wychowawcy każdego wyjścia ze świetlicy,</w:t>
      </w:r>
    </w:p>
    <w:p w14:paraId="60F01515" w14:textId="77777777" w:rsidR="00D63A91" w:rsidRPr="00D63A91" w:rsidRDefault="00D63A91" w:rsidP="00D63A91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przebywania w miejscu, które wyznaczył wychowawca oraz nie oddalania się od grupy podczas wyjść poza salę świetlicową,</w:t>
      </w:r>
    </w:p>
    <w:p w14:paraId="7565C1F5" w14:textId="77777777" w:rsidR="00D63A91" w:rsidRPr="00D63A91" w:rsidRDefault="00D63A91" w:rsidP="00D63A91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dbania o porządek, szanowania zasobów świetlicy,</w:t>
      </w:r>
    </w:p>
    <w:p w14:paraId="5BCED375" w14:textId="77777777" w:rsidR="00D63A91" w:rsidRPr="00D63A91" w:rsidRDefault="00D63A91" w:rsidP="00D63A91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ponoszenia odpowiedzialności za własne postępowanie.</w:t>
      </w:r>
    </w:p>
    <w:p w14:paraId="2893084C" w14:textId="7F7FFBC8" w:rsidR="00D63A91" w:rsidRPr="00D63A91" w:rsidRDefault="00D63A91" w:rsidP="00D6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9E31E4" wp14:editId="76E30D3E">
            <wp:extent cx="7620000" cy="7620"/>
            <wp:effectExtent l="0" t="0" r="0" b="0"/>
            <wp:docPr id="3" name="Obraz 3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0874" w14:textId="77777777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§5. DOKUMENTACJA ŚWIETLICY</w:t>
      </w:r>
    </w:p>
    <w:p w14:paraId="67FB107F" w14:textId="77777777" w:rsidR="00D63A91" w:rsidRPr="00D63A91" w:rsidRDefault="00D63A91" w:rsidP="00D63A91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Regulamin świetlicy.</w:t>
      </w:r>
    </w:p>
    <w:p w14:paraId="25B4C77B" w14:textId="77777777" w:rsidR="00D63A91" w:rsidRPr="00D63A91" w:rsidRDefault="00D63A91" w:rsidP="00D63A91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Roczny plan pracy świetlicy.</w:t>
      </w:r>
    </w:p>
    <w:p w14:paraId="23559061" w14:textId="77777777" w:rsidR="00D63A91" w:rsidRPr="00D63A91" w:rsidRDefault="00D63A91" w:rsidP="00D63A91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Tygodniowy rozkład zajęć.</w:t>
      </w:r>
    </w:p>
    <w:p w14:paraId="249092C9" w14:textId="77777777" w:rsidR="00D63A91" w:rsidRPr="00D63A91" w:rsidRDefault="00D63A91" w:rsidP="00D63A91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Ramowy rozkład dnia.</w:t>
      </w:r>
    </w:p>
    <w:p w14:paraId="595BEFAD" w14:textId="77777777" w:rsidR="00D63A91" w:rsidRPr="00D63A91" w:rsidRDefault="00D63A91" w:rsidP="00D63A91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Dziennik zajęć.</w:t>
      </w:r>
    </w:p>
    <w:p w14:paraId="3706A4B4" w14:textId="77777777" w:rsidR="00D63A91" w:rsidRPr="00D63A91" w:rsidRDefault="00D63A91" w:rsidP="00D63A91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Karty zgłoszeń.</w:t>
      </w:r>
    </w:p>
    <w:p w14:paraId="14E9539A" w14:textId="4E21ACE6" w:rsidR="00D63A91" w:rsidRPr="00D63A91" w:rsidRDefault="00D63A91" w:rsidP="00D6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ECBA71" wp14:editId="6F774868">
            <wp:extent cx="7620000" cy="7620"/>
            <wp:effectExtent l="0" t="0" r="0" b="0"/>
            <wp:docPr id="2" name="Obraz 2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F5FD" w14:textId="77777777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§6. ZADANIA NAUCZYCIELA – WYCHOWAWCY ŚWIETLICY</w:t>
      </w:r>
    </w:p>
    <w:p w14:paraId="6241C9D8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Opracowanie rocznego planu i tygodniowego rozkładu zajęć.</w:t>
      </w:r>
    </w:p>
    <w:p w14:paraId="10E942A2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Prowadzenie dziennika zajęć.</w:t>
      </w:r>
    </w:p>
    <w:p w14:paraId="5FADE830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>Sumienne wypełnianie swoich obowiązków.</w:t>
      </w:r>
    </w:p>
    <w:p w14:paraId="2DB16124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Sprawowanie opieki i zapewnienie wychowankom bezpieczeństwa.</w:t>
      </w:r>
    </w:p>
    <w:p w14:paraId="08E8648B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Rozwijanie zainteresowań uczniów, umożliwienie im rozwoju, kreatywności i twórczego myślenia.</w:t>
      </w:r>
    </w:p>
    <w:p w14:paraId="5665E064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Organizowanie gier i zabaw, w tym ruchowych, zarówno w sali oraz na powietrzu.</w:t>
      </w:r>
    </w:p>
    <w:p w14:paraId="1D5E4980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Współpraca z Radą Pedagogiczną, psychologiem, pedagogiem, pielęgniarką szkolną oraz rodzicami.</w:t>
      </w:r>
    </w:p>
    <w:p w14:paraId="45367FED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Dbanie o estetyczny wygląd pomieszczeń świetlicowych.</w:t>
      </w:r>
    </w:p>
    <w:p w14:paraId="56D68B6D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Zapoznanie uczniów z wewnętrznym regulaminem świetlicy.</w:t>
      </w:r>
    </w:p>
    <w:p w14:paraId="7FAFB6C0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Uzgadnianie z przełożonymi potrzeb materiałowych świetlicy.</w:t>
      </w:r>
    </w:p>
    <w:p w14:paraId="1302E202" w14:textId="77777777" w:rsidR="00D63A91" w:rsidRPr="00D63A91" w:rsidRDefault="00D63A91" w:rsidP="00D63A91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Informowanie o niewłaściwym zachowaniu uczniów zarówno rodziców jak i wychowawcę.</w:t>
      </w:r>
    </w:p>
    <w:p w14:paraId="70A51CBF" w14:textId="20409A85" w:rsidR="00D63A91" w:rsidRPr="00D63A91" w:rsidRDefault="00D63A91" w:rsidP="00D6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B946E2" wp14:editId="26302678">
            <wp:extent cx="7620000" cy="7620"/>
            <wp:effectExtent l="0" t="0" r="0" b="0"/>
            <wp:docPr id="1" name="Obraz 1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CA2B" w14:textId="77777777" w:rsidR="00D63A91" w:rsidRPr="00D63A91" w:rsidRDefault="00D63A91" w:rsidP="00D63A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§7. PROCEDURY COVID-19</w:t>
      </w:r>
    </w:p>
    <w:p w14:paraId="61F493FC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Do świetlicy może uczęszczać uczeń bez objawów chorobowych sugerujących infekcję dróg oddechowych oraz gdy domownicy nie przebywają na kwarantannie lub w izolacji w warunkach domowych lub w izolacji.</w:t>
      </w:r>
    </w:p>
    <w:p w14:paraId="7EDE0582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Uczniowie mogą być przyprowadzani do świetlicy i z niej odbierani przez opiekunów bez objawów chorobowych sugerujących infekcję dróg oddechowych. </w:t>
      </w:r>
    </w:p>
    <w:p w14:paraId="268639B3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Opiekunowie odprowadzający dzieci mogą wchodzić do przestrzeni wspólnej szkoły, zachowując zasady:</w:t>
      </w:r>
    </w:p>
    <w:p w14:paraId="06604A0B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1 opiekun z dzieckiem/dziećmi,</w:t>
      </w:r>
    </w:p>
    <w:p w14:paraId="37053C72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dystansu od kolejnego opiekuna z dzieckiem/dziećmi min. 1,5 m,</w:t>
      </w:r>
    </w:p>
    <w:p w14:paraId="5EECC0F2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dystansu od pracowników szkoły min. 1,5 m,</w:t>
      </w:r>
    </w:p>
    <w:p w14:paraId="3BB2F475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5B58FF99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Jeżeli pracownik szkoły zaobserwuje u ucznia objawy mogące wskazywać na infekcję dróg oddechowych, w tym w szczególności gorączkę, kaszel, uczeń  zostanie odizolowany w odrębnym pomieszczeniu lub wyznaczonym miejscu, zapewniając min. 2 m odległości od innych osób, i niezwłocznie powiadomi rodziców/opiekunów o konieczności odebrania ucznia ze szkoły (rekomendowany własny środek transportu).</w:t>
      </w:r>
    </w:p>
    <w:p w14:paraId="00527B49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14:paraId="775045CE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częściach wspólnych szkoły uczniowie noszą maseczki zasłaniające usta i nos, np. kiedy idą do toalety, stołówki, biblioteki, szatni.</w:t>
      </w:r>
    </w:p>
    <w:p w14:paraId="5D92E912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Uczniowie nie powinni wymieniać się przyborami szkolnymi między sobą.</w:t>
      </w:r>
    </w:p>
    <w:p w14:paraId="68043BB7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>W świetlicy uczniowie korzystają ze swoich przyborów. W szkole otrzymują materiały papiernicze, farby, plastelinę, włóczki, tkaniny, liście itp. Wykonanych prac nie zabierają do domu.</w:t>
      </w:r>
    </w:p>
    <w:p w14:paraId="0573D611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salach świetlicowych nie ma zabawek, książek, puzzli, klocków.</w:t>
      </w:r>
    </w:p>
    <w:p w14:paraId="47E803F2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Sale będą wietrzone co najmniej raz na godzinę.</w:t>
      </w:r>
    </w:p>
    <w:p w14:paraId="2AEC367A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Uczeń nie powinien zabierać ze sobą do szkoły niepotrzebnych przedmiotów.</w:t>
      </w:r>
    </w:p>
    <w:p w14:paraId="42F2BED0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Na boisku szkolnym i placu zabaw każda klasa izoluje się od innych grup tam przebywających.</w:t>
      </w:r>
    </w:p>
    <w:p w14:paraId="758EF8E4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Zajęcia świetlicowe odbywają się w świetlicy szkolnej, oraz w innych salach dydaktycznych. Środki do dezynfekcji rąk będą rozmieszczone w świetlicy w sposób umożliwiający łatwy dostęp dla wychowanków pod nadzorem opiekuna.</w:t>
      </w:r>
    </w:p>
    <w:p w14:paraId="08EF4009" w14:textId="77777777" w:rsidR="00D63A91" w:rsidRPr="00D63A91" w:rsidRDefault="00D63A91" w:rsidP="00D63A91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63A91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Ograniczone zostają gry i zabawy kontaktowe.</w:t>
      </w:r>
    </w:p>
    <w:p w14:paraId="31B02790" w14:textId="03A1146A" w:rsidR="00E978AC" w:rsidRDefault="00E978AC">
      <w:pPr>
        <w:rPr>
          <w:rFonts w:ascii="Times New Roman" w:hAnsi="Times New Roman" w:cs="Times New Roman"/>
          <w:sz w:val="24"/>
          <w:szCs w:val="24"/>
        </w:rPr>
      </w:pPr>
    </w:p>
    <w:p w14:paraId="5598DFE7" w14:textId="64D28000" w:rsidR="000049D1" w:rsidRDefault="000049D1">
      <w:pPr>
        <w:rPr>
          <w:rFonts w:ascii="Times New Roman" w:hAnsi="Times New Roman" w:cs="Times New Roman"/>
          <w:sz w:val="24"/>
          <w:szCs w:val="24"/>
        </w:rPr>
      </w:pPr>
    </w:p>
    <w:p w14:paraId="7A856D18" w14:textId="6BB71D8A" w:rsidR="000049D1" w:rsidRDefault="000049D1">
      <w:pPr>
        <w:rPr>
          <w:rFonts w:ascii="Times New Roman" w:hAnsi="Times New Roman" w:cs="Times New Roman"/>
          <w:sz w:val="24"/>
          <w:szCs w:val="24"/>
        </w:rPr>
      </w:pPr>
    </w:p>
    <w:p w14:paraId="6AF51FA8" w14:textId="58CC58DB" w:rsidR="000049D1" w:rsidRDefault="000049D1">
      <w:pPr>
        <w:rPr>
          <w:rFonts w:ascii="Times New Roman" w:hAnsi="Times New Roman" w:cs="Times New Roman"/>
          <w:sz w:val="24"/>
          <w:szCs w:val="24"/>
        </w:rPr>
      </w:pPr>
    </w:p>
    <w:p w14:paraId="3279A7E5" w14:textId="002AC9F9" w:rsidR="000049D1" w:rsidRDefault="000049D1">
      <w:pPr>
        <w:rPr>
          <w:rFonts w:ascii="Times New Roman" w:hAnsi="Times New Roman" w:cs="Times New Roman"/>
          <w:sz w:val="24"/>
          <w:szCs w:val="24"/>
        </w:rPr>
      </w:pPr>
    </w:p>
    <w:p w14:paraId="0492F767" w14:textId="1529E8C3" w:rsidR="000049D1" w:rsidRDefault="000049D1">
      <w:pPr>
        <w:rPr>
          <w:rFonts w:ascii="Times New Roman" w:hAnsi="Times New Roman" w:cs="Times New Roman"/>
          <w:sz w:val="24"/>
          <w:szCs w:val="24"/>
        </w:rPr>
      </w:pPr>
    </w:p>
    <w:p w14:paraId="03D3477D" w14:textId="5B6A2E02" w:rsidR="000049D1" w:rsidRDefault="000049D1">
      <w:pPr>
        <w:rPr>
          <w:rFonts w:ascii="Times New Roman" w:hAnsi="Times New Roman" w:cs="Times New Roman"/>
          <w:sz w:val="24"/>
          <w:szCs w:val="24"/>
        </w:rPr>
      </w:pPr>
    </w:p>
    <w:p w14:paraId="1373EFA3" w14:textId="61BD0765" w:rsidR="000049D1" w:rsidRDefault="000049D1">
      <w:pPr>
        <w:rPr>
          <w:rFonts w:ascii="Times New Roman" w:hAnsi="Times New Roman" w:cs="Times New Roman"/>
          <w:sz w:val="24"/>
          <w:szCs w:val="24"/>
        </w:rPr>
      </w:pPr>
    </w:p>
    <w:p w14:paraId="1D3F8FD0" w14:textId="255227C8" w:rsidR="000049D1" w:rsidRDefault="000049D1">
      <w:pPr>
        <w:rPr>
          <w:rFonts w:ascii="Times New Roman" w:hAnsi="Times New Roman" w:cs="Times New Roman"/>
          <w:sz w:val="24"/>
          <w:szCs w:val="24"/>
        </w:rPr>
      </w:pPr>
    </w:p>
    <w:p w14:paraId="4B929989" w14:textId="402D490C" w:rsidR="00E502D2" w:rsidRDefault="00E502D2" w:rsidP="00E502D2">
      <w:pPr>
        <w:pStyle w:val="Nagwek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45815C5" w14:textId="6247FA2F" w:rsidR="007B61F2" w:rsidRDefault="007B61F2" w:rsidP="007B61F2"/>
    <w:p w14:paraId="7E55D22F" w14:textId="3D6D519B" w:rsidR="007B61F2" w:rsidRDefault="007B61F2" w:rsidP="007B61F2"/>
    <w:p w14:paraId="25E07CF4" w14:textId="302667B8" w:rsidR="007B61F2" w:rsidRDefault="007B61F2" w:rsidP="007B61F2"/>
    <w:p w14:paraId="4C65D7D5" w14:textId="7A15E5FC" w:rsidR="007B61F2" w:rsidRDefault="007B61F2" w:rsidP="007B61F2"/>
    <w:p w14:paraId="3524EC0F" w14:textId="6480CA7F" w:rsidR="007B61F2" w:rsidRDefault="007B61F2" w:rsidP="007B61F2"/>
    <w:p w14:paraId="3BE55C2E" w14:textId="690E15B8" w:rsidR="007B61F2" w:rsidRDefault="007B61F2" w:rsidP="007B61F2"/>
    <w:p w14:paraId="5C6418D8" w14:textId="071A10FB" w:rsidR="007B61F2" w:rsidRDefault="007B61F2" w:rsidP="007B61F2"/>
    <w:p w14:paraId="0E0A1FFD" w14:textId="3579E63B" w:rsidR="007B61F2" w:rsidRDefault="007B61F2" w:rsidP="007B61F2"/>
    <w:p w14:paraId="20823D8D" w14:textId="3F801514" w:rsidR="007B61F2" w:rsidRDefault="007B61F2" w:rsidP="007B61F2"/>
    <w:p w14:paraId="2FB5655A" w14:textId="77777777" w:rsidR="007B61F2" w:rsidRPr="007B61F2" w:rsidRDefault="007B61F2" w:rsidP="007B61F2"/>
    <w:p w14:paraId="4A5DA4C4" w14:textId="77777777" w:rsidR="00E502D2" w:rsidRPr="00E502D2" w:rsidRDefault="00E502D2" w:rsidP="00E502D2"/>
    <w:p w14:paraId="2CC63706" w14:textId="77777777" w:rsidR="004F23B9" w:rsidRPr="00E502D2" w:rsidRDefault="004F23B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F23B9" w:rsidRPr="00E502D2" w:rsidSect="00D63A91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18B"/>
    <w:multiLevelType w:val="hybridMultilevel"/>
    <w:tmpl w:val="754099A4"/>
    <w:lvl w:ilvl="0" w:tplc="BC465CC6">
      <w:start w:val="1"/>
      <w:numFmt w:val="upperRoman"/>
      <w:lvlText w:val="%1."/>
      <w:lvlJc w:val="left"/>
      <w:pPr>
        <w:ind w:left="903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B4EEB16A">
      <w:numFmt w:val="bullet"/>
      <w:lvlText w:val="•"/>
      <w:lvlJc w:val="left"/>
      <w:pPr>
        <w:ind w:left="1776" w:hanging="428"/>
      </w:pPr>
      <w:rPr>
        <w:rFonts w:hint="default"/>
        <w:lang w:val="pl-PL" w:eastAsia="en-US" w:bidi="ar-SA"/>
      </w:rPr>
    </w:lvl>
    <w:lvl w:ilvl="2" w:tplc="B872767E">
      <w:numFmt w:val="bullet"/>
      <w:lvlText w:val="•"/>
      <w:lvlJc w:val="left"/>
      <w:pPr>
        <w:ind w:left="2653" w:hanging="428"/>
      </w:pPr>
      <w:rPr>
        <w:rFonts w:hint="default"/>
        <w:lang w:val="pl-PL" w:eastAsia="en-US" w:bidi="ar-SA"/>
      </w:rPr>
    </w:lvl>
    <w:lvl w:ilvl="3" w:tplc="30C8E138">
      <w:numFmt w:val="bullet"/>
      <w:lvlText w:val="•"/>
      <w:lvlJc w:val="left"/>
      <w:pPr>
        <w:ind w:left="3529" w:hanging="428"/>
      </w:pPr>
      <w:rPr>
        <w:rFonts w:hint="default"/>
        <w:lang w:val="pl-PL" w:eastAsia="en-US" w:bidi="ar-SA"/>
      </w:rPr>
    </w:lvl>
    <w:lvl w:ilvl="4" w:tplc="D3305480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487406B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B6F44C32">
      <w:numFmt w:val="bullet"/>
      <w:lvlText w:val="•"/>
      <w:lvlJc w:val="left"/>
      <w:pPr>
        <w:ind w:left="6159" w:hanging="428"/>
      </w:pPr>
      <w:rPr>
        <w:rFonts w:hint="default"/>
        <w:lang w:val="pl-PL" w:eastAsia="en-US" w:bidi="ar-SA"/>
      </w:rPr>
    </w:lvl>
    <w:lvl w:ilvl="7" w:tplc="9FE82BF4">
      <w:numFmt w:val="bullet"/>
      <w:lvlText w:val="•"/>
      <w:lvlJc w:val="left"/>
      <w:pPr>
        <w:ind w:left="7036" w:hanging="428"/>
      </w:pPr>
      <w:rPr>
        <w:rFonts w:hint="default"/>
        <w:lang w:val="pl-PL" w:eastAsia="en-US" w:bidi="ar-SA"/>
      </w:rPr>
    </w:lvl>
    <w:lvl w:ilvl="8" w:tplc="7568ACAC">
      <w:numFmt w:val="bullet"/>
      <w:lvlText w:val="•"/>
      <w:lvlJc w:val="left"/>
      <w:pPr>
        <w:ind w:left="791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CA256F8"/>
    <w:multiLevelType w:val="multilevel"/>
    <w:tmpl w:val="3E689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611F85"/>
    <w:multiLevelType w:val="multilevel"/>
    <w:tmpl w:val="E7F09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55D3A50"/>
    <w:multiLevelType w:val="multilevel"/>
    <w:tmpl w:val="A97C6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AA7EDE"/>
    <w:multiLevelType w:val="multilevel"/>
    <w:tmpl w:val="CE4261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040563A"/>
    <w:multiLevelType w:val="multilevel"/>
    <w:tmpl w:val="56883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4AB3A14"/>
    <w:multiLevelType w:val="multilevel"/>
    <w:tmpl w:val="A992C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BCE60CF"/>
    <w:multiLevelType w:val="multilevel"/>
    <w:tmpl w:val="64F21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1C74BDF"/>
    <w:multiLevelType w:val="hybridMultilevel"/>
    <w:tmpl w:val="DA8E02FA"/>
    <w:lvl w:ilvl="0" w:tplc="9FE0C3B0">
      <w:numFmt w:val="bullet"/>
      <w:lvlText w:val="❑"/>
      <w:lvlJc w:val="left"/>
      <w:pPr>
        <w:ind w:left="1230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578F15C">
      <w:numFmt w:val="bullet"/>
      <w:lvlText w:val="•"/>
      <w:lvlJc w:val="left"/>
      <w:pPr>
        <w:ind w:left="2082" w:hanging="327"/>
      </w:pPr>
      <w:rPr>
        <w:rFonts w:hint="default"/>
        <w:lang w:val="pl-PL" w:eastAsia="en-US" w:bidi="ar-SA"/>
      </w:rPr>
    </w:lvl>
    <w:lvl w:ilvl="2" w:tplc="04428F8C">
      <w:numFmt w:val="bullet"/>
      <w:lvlText w:val="•"/>
      <w:lvlJc w:val="left"/>
      <w:pPr>
        <w:ind w:left="2925" w:hanging="327"/>
      </w:pPr>
      <w:rPr>
        <w:rFonts w:hint="default"/>
        <w:lang w:val="pl-PL" w:eastAsia="en-US" w:bidi="ar-SA"/>
      </w:rPr>
    </w:lvl>
    <w:lvl w:ilvl="3" w:tplc="6ED2ECA0">
      <w:numFmt w:val="bullet"/>
      <w:lvlText w:val="•"/>
      <w:lvlJc w:val="left"/>
      <w:pPr>
        <w:ind w:left="3767" w:hanging="327"/>
      </w:pPr>
      <w:rPr>
        <w:rFonts w:hint="default"/>
        <w:lang w:val="pl-PL" w:eastAsia="en-US" w:bidi="ar-SA"/>
      </w:rPr>
    </w:lvl>
    <w:lvl w:ilvl="4" w:tplc="6FD6E598">
      <w:numFmt w:val="bullet"/>
      <w:lvlText w:val="•"/>
      <w:lvlJc w:val="left"/>
      <w:pPr>
        <w:ind w:left="4610" w:hanging="327"/>
      </w:pPr>
      <w:rPr>
        <w:rFonts w:hint="default"/>
        <w:lang w:val="pl-PL" w:eastAsia="en-US" w:bidi="ar-SA"/>
      </w:rPr>
    </w:lvl>
    <w:lvl w:ilvl="5" w:tplc="B9826590">
      <w:numFmt w:val="bullet"/>
      <w:lvlText w:val="•"/>
      <w:lvlJc w:val="left"/>
      <w:pPr>
        <w:ind w:left="5453" w:hanging="327"/>
      </w:pPr>
      <w:rPr>
        <w:rFonts w:hint="default"/>
        <w:lang w:val="pl-PL" w:eastAsia="en-US" w:bidi="ar-SA"/>
      </w:rPr>
    </w:lvl>
    <w:lvl w:ilvl="6" w:tplc="A51EFB86">
      <w:numFmt w:val="bullet"/>
      <w:lvlText w:val="•"/>
      <w:lvlJc w:val="left"/>
      <w:pPr>
        <w:ind w:left="6295" w:hanging="327"/>
      </w:pPr>
      <w:rPr>
        <w:rFonts w:hint="default"/>
        <w:lang w:val="pl-PL" w:eastAsia="en-US" w:bidi="ar-SA"/>
      </w:rPr>
    </w:lvl>
    <w:lvl w:ilvl="7" w:tplc="0F72E6D0">
      <w:numFmt w:val="bullet"/>
      <w:lvlText w:val="•"/>
      <w:lvlJc w:val="left"/>
      <w:pPr>
        <w:ind w:left="7138" w:hanging="327"/>
      </w:pPr>
      <w:rPr>
        <w:rFonts w:hint="default"/>
        <w:lang w:val="pl-PL" w:eastAsia="en-US" w:bidi="ar-SA"/>
      </w:rPr>
    </w:lvl>
    <w:lvl w:ilvl="8" w:tplc="4AE21320">
      <w:numFmt w:val="bullet"/>
      <w:lvlText w:val="•"/>
      <w:lvlJc w:val="left"/>
      <w:pPr>
        <w:ind w:left="7981" w:hanging="327"/>
      </w:pPr>
      <w:rPr>
        <w:rFonts w:hint="default"/>
        <w:lang w:val="pl-PL" w:eastAsia="en-US" w:bidi="ar-SA"/>
      </w:rPr>
    </w:lvl>
  </w:abstractNum>
  <w:abstractNum w:abstractNumId="9" w15:restartNumberingAfterBreak="0">
    <w:nsid w:val="64F01360"/>
    <w:multiLevelType w:val="hybridMultilevel"/>
    <w:tmpl w:val="151E6C8A"/>
    <w:lvl w:ilvl="0" w:tplc="59267D0A">
      <w:numFmt w:val="bullet"/>
      <w:lvlText w:val=""/>
      <w:lvlJc w:val="left"/>
      <w:pPr>
        <w:ind w:left="903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540D146">
      <w:numFmt w:val="bullet"/>
      <w:lvlText w:val="❑"/>
      <w:lvlJc w:val="left"/>
      <w:pPr>
        <w:ind w:left="1117" w:hanging="28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366A38A">
      <w:numFmt w:val="bullet"/>
      <w:lvlText w:val="•"/>
      <w:lvlJc w:val="left"/>
      <w:pPr>
        <w:ind w:left="2069" w:hanging="281"/>
      </w:pPr>
      <w:rPr>
        <w:rFonts w:hint="default"/>
        <w:lang w:val="pl-PL" w:eastAsia="en-US" w:bidi="ar-SA"/>
      </w:rPr>
    </w:lvl>
    <w:lvl w:ilvl="3" w:tplc="65584278">
      <w:numFmt w:val="bullet"/>
      <w:lvlText w:val="•"/>
      <w:lvlJc w:val="left"/>
      <w:pPr>
        <w:ind w:left="3019" w:hanging="281"/>
      </w:pPr>
      <w:rPr>
        <w:rFonts w:hint="default"/>
        <w:lang w:val="pl-PL" w:eastAsia="en-US" w:bidi="ar-SA"/>
      </w:rPr>
    </w:lvl>
    <w:lvl w:ilvl="4" w:tplc="69D21B38">
      <w:numFmt w:val="bullet"/>
      <w:lvlText w:val="•"/>
      <w:lvlJc w:val="left"/>
      <w:pPr>
        <w:ind w:left="3968" w:hanging="281"/>
      </w:pPr>
      <w:rPr>
        <w:rFonts w:hint="default"/>
        <w:lang w:val="pl-PL" w:eastAsia="en-US" w:bidi="ar-SA"/>
      </w:rPr>
    </w:lvl>
    <w:lvl w:ilvl="5" w:tplc="99F26314">
      <w:numFmt w:val="bullet"/>
      <w:lvlText w:val="•"/>
      <w:lvlJc w:val="left"/>
      <w:pPr>
        <w:ind w:left="4918" w:hanging="281"/>
      </w:pPr>
      <w:rPr>
        <w:rFonts w:hint="default"/>
        <w:lang w:val="pl-PL" w:eastAsia="en-US" w:bidi="ar-SA"/>
      </w:rPr>
    </w:lvl>
    <w:lvl w:ilvl="6" w:tplc="8BB63EFE">
      <w:numFmt w:val="bullet"/>
      <w:lvlText w:val="•"/>
      <w:lvlJc w:val="left"/>
      <w:pPr>
        <w:ind w:left="5868" w:hanging="281"/>
      </w:pPr>
      <w:rPr>
        <w:rFonts w:hint="default"/>
        <w:lang w:val="pl-PL" w:eastAsia="en-US" w:bidi="ar-SA"/>
      </w:rPr>
    </w:lvl>
    <w:lvl w:ilvl="7" w:tplc="E2BA7A84">
      <w:numFmt w:val="bullet"/>
      <w:lvlText w:val="•"/>
      <w:lvlJc w:val="left"/>
      <w:pPr>
        <w:ind w:left="6817" w:hanging="281"/>
      </w:pPr>
      <w:rPr>
        <w:rFonts w:hint="default"/>
        <w:lang w:val="pl-PL" w:eastAsia="en-US" w:bidi="ar-SA"/>
      </w:rPr>
    </w:lvl>
    <w:lvl w:ilvl="8" w:tplc="91C479EE">
      <w:numFmt w:val="bullet"/>
      <w:lvlText w:val="•"/>
      <w:lvlJc w:val="left"/>
      <w:pPr>
        <w:ind w:left="7767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7DFD2DA5"/>
    <w:multiLevelType w:val="multilevel"/>
    <w:tmpl w:val="B90A5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E875FB5"/>
    <w:multiLevelType w:val="hybridMultilevel"/>
    <w:tmpl w:val="C1C2E4AE"/>
    <w:lvl w:ilvl="0" w:tplc="6D38913A">
      <w:numFmt w:val="bullet"/>
      <w:lvlText w:val=""/>
      <w:lvlJc w:val="left"/>
      <w:pPr>
        <w:ind w:left="903" w:hanging="428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1" w:tplc="CF7ECBCC">
      <w:numFmt w:val="bullet"/>
      <w:lvlText w:val="•"/>
      <w:lvlJc w:val="left"/>
      <w:pPr>
        <w:ind w:left="1776" w:hanging="428"/>
      </w:pPr>
      <w:rPr>
        <w:rFonts w:hint="default"/>
        <w:lang w:val="pl-PL" w:eastAsia="en-US" w:bidi="ar-SA"/>
      </w:rPr>
    </w:lvl>
    <w:lvl w:ilvl="2" w:tplc="DBFE3B7A">
      <w:numFmt w:val="bullet"/>
      <w:lvlText w:val="•"/>
      <w:lvlJc w:val="left"/>
      <w:pPr>
        <w:ind w:left="2653" w:hanging="428"/>
      </w:pPr>
      <w:rPr>
        <w:rFonts w:hint="default"/>
        <w:lang w:val="pl-PL" w:eastAsia="en-US" w:bidi="ar-SA"/>
      </w:rPr>
    </w:lvl>
    <w:lvl w:ilvl="3" w:tplc="0F2A2030">
      <w:numFmt w:val="bullet"/>
      <w:lvlText w:val="•"/>
      <w:lvlJc w:val="left"/>
      <w:pPr>
        <w:ind w:left="3529" w:hanging="428"/>
      </w:pPr>
      <w:rPr>
        <w:rFonts w:hint="default"/>
        <w:lang w:val="pl-PL" w:eastAsia="en-US" w:bidi="ar-SA"/>
      </w:rPr>
    </w:lvl>
    <w:lvl w:ilvl="4" w:tplc="1ECCB840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F9A6F9AE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292625F0">
      <w:numFmt w:val="bullet"/>
      <w:lvlText w:val="•"/>
      <w:lvlJc w:val="left"/>
      <w:pPr>
        <w:ind w:left="6159" w:hanging="428"/>
      </w:pPr>
      <w:rPr>
        <w:rFonts w:hint="default"/>
        <w:lang w:val="pl-PL" w:eastAsia="en-US" w:bidi="ar-SA"/>
      </w:rPr>
    </w:lvl>
    <w:lvl w:ilvl="7" w:tplc="F48AE696">
      <w:numFmt w:val="bullet"/>
      <w:lvlText w:val="•"/>
      <w:lvlJc w:val="left"/>
      <w:pPr>
        <w:ind w:left="7036" w:hanging="428"/>
      </w:pPr>
      <w:rPr>
        <w:rFonts w:hint="default"/>
        <w:lang w:val="pl-PL" w:eastAsia="en-US" w:bidi="ar-SA"/>
      </w:rPr>
    </w:lvl>
    <w:lvl w:ilvl="8" w:tplc="950C9C1E">
      <w:numFmt w:val="bullet"/>
      <w:lvlText w:val="•"/>
      <w:lvlJc w:val="left"/>
      <w:pPr>
        <w:ind w:left="7913" w:hanging="428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A"/>
    <w:rsid w:val="000049D1"/>
    <w:rsid w:val="00022C42"/>
    <w:rsid w:val="001A1593"/>
    <w:rsid w:val="00326594"/>
    <w:rsid w:val="004F23B9"/>
    <w:rsid w:val="005F23F2"/>
    <w:rsid w:val="007B61F2"/>
    <w:rsid w:val="00D63A91"/>
    <w:rsid w:val="00E502D2"/>
    <w:rsid w:val="00E93ABA"/>
    <w:rsid w:val="00E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EDBE"/>
  <w15:chartTrackingRefBased/>
  <w15:docId w15:val="{85C5984E-D284-4BBF-999D-C710DCBB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63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63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3A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3A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63A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A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3A91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63A9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63A91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004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49D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049D1"/>
    <w:pPr>
      <w:widowControl w:val="0"/>
      <w:autoSpaceDE w:val="0"/>
      <w:autoSpaceDN w:val="0"/>
      <w:spacing w:after="0" w:line="240" w:lineRule="auto"/>
      <w:ind w:left="903" w:hanging="428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6F97534B242BDA26434E909FF4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D5005-EC0A-443B-965E-A12C1C3730B1}"/>
      </w:docPartPr>
      <w:docPartBody>
        <w:p w:rsidR="00D13B9E" w:rsidRDefault="00B44AB9" w:rsidP="00B44AB9">
          <w:pPr>
            <w:pStyle w:val="13C6F97534B242BDA26434E909FF405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C888B331BF76491CB8309077D23FB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EEB7B-8A34-4A73-BDE2-1DDA6F0F6C97}"/>
      </w:docPartPr>
      <w:docPartBody>
        <w:p w:rsidR="00D13B9E" w:rsidRDefault="00B44AB9" w:rsidP="00B44AB9">
          <w:pPr>
            <w:pStyle w:val="C888B331BF76491CB8309077D23FBE32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B9"/>
    <w:rsid w:val="00957DEA"/>
    <w:rsid w:val="00AF51DE"/>
    <w:rsid w:val="00B44AB9"/>
    <w:rsid w:val="00C4518C"/>
    <w:rsid w:val="00D13B9E"/>
    <w:rsid w:val="00D4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3C6F97534B242BDA26434E909FF4052">
    <w:name w:val="13C6F97534B242BDA26434E909FF4052"/>
    <w:rsid w:val="00B44AB9"/>
  </w:style>
  <w:style w:type="paragraph" w:customStyle="1" w:styleId="C888B331BF76491CB8309077D23FBE32">
    <w:name w:val="C888B331BF76491CB8309077D23FBE32"/>
    <w:rsid w:val="00B44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 września 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</vt:lpstr>
    </vt:vector>
  </TitlesOfParts>
  <Company>Królowa polska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subject>W Szkole Podstawowej w Królowej Polskiej</dc:subject>
  <dc:creator>Anna Słaby</dc:creator>
  <cp:keywords/>
  <dc:description/>
  <cp:lastModifiedBy>Anna Słaby</cp:lastModifiedBy>
  <cp:revision>2</cp:revision>
  <cp:lastPrinted>2021-09-15T10:34:00Z</cp:lastPrinted>
  <dcterms:created xsi:type="dcterms:W3CDTF">2022-08-31T21:13:00Z</dcterms:created>
  <dcterms:modified xsi:type="dcterms:W3CDTF">2022-08-31T21:13:00Z</dcterms:modified>
</cp:coreProperties>
</file>